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3A48E" w14:textId="6718148B" w:rsidR="00D2098E" w:rsidRPr="00040C42" w:rsidRDefault="00D2098E" w:rsidP="00FD05E8">
      <w:pPr>
        <w:spacing w:after="0" w:line="240" w:lineRule="auto"/>
        <w:jc w:val="center"/>
        <w:rPr>
          <w:rFonts w:ascii="Times New Roman" w:hAnsi="Times New Roman" w:cs="Times New Roman"/>
          <w:b/>
        </w:rPr>
      </w:pPr>
      <w:r w:rsidRPr="00040C42">
        <w:rPr>
          <w:rFonts w:ascii="Times New Roman" w:hAnsi="Times New Roman" w:cs="Times New Roman"/>
          <w:b/>
        </w:rPr>
        <w:t>COMM 215</w:t>
      </w:r>
      <w:r w:rsidR="00040C42" w:rsidRPr="00040C42">
        <w:rPr>
          <w:rFonts w:ascii="Times New Roman" w:hAnsi="Times New Roman" w:cs="Times New Roman"/>
          <w:b/>
        </w:rPr>
        <w:t>-202 Ethics &amp; Communication</w:t>
      </w:r>
    </w:p>
    <w:p w14:paraId="03ED30FB" w14:textId="2133E1AB" w:rsidR="008B74C6" w:rsidRPr="00040C42" w:rsidRDefault="00C7244A" w:rsidP="00040C42">
      <w:pPr>
        <w:spacing w:after="0" w:line="240" w:lineRule="auto"/>
        <w:jc w:val="center"/>
        <w:rPr>
          <w:rFonts w:ascii="Times New Roman" w:hAnsi="Times New Roman" w:cs="Times New Roman"/>
          <w:b/>
        </w:rPr>
      </w:pPr>
      <w:r w:rsidRPr="00040C42">
        <w:rPr>
          <w:rFonts w:ascii="Times New Roman" w:hAnsi="Times New Roman" w:cs="Times New Roman"/>
          <w:b/>
        </w:rPr>
        <w:t>Loyola</w:t>
      </w:r>
      <w:r w:rsidR="008B74C6" w:rsidRPr="00040C42">
        <w:rPr>
          <w:rFonts w:ascii="Times New Roman" w:hAnsi="Times New Roman" w:cs="Times New Roman"/>
          <w:b/>
        </w:rPr>
        <w:t xml:space="preserve"> University</w:t>
      </w:r>
      <w:r w:rsidR="00040C42" w:rsidRPr="00040C42">
        <w:rPr>
          <w:rFonts w:ascii="Times New Roman" w:hAnsi="Times New Roman" w:cs="Times New Roman"/>
          <w:b/>
        </w:rPr>
        <w:t xml:space="preserve"> Fall 2020</w:t>
      </w:r>
    </w:p>
    <w:p w14:paraId="5E651072" w14:textId="77777777" w:rsidR="00040C42" w:rsidRPr="00040C42" w:rsidRDefault="00040C42" w:rsidP="00040C42">
      <w:pPr>
        <w:spacing w:after="0" w:line="240" w:lineRule="auto"/>
        <w:jc w:val="center"/>
        <w:rPr>
          <w:rFonts w:ascii="Times New Roman" w:hAnsi="Times New Roman" w:cs="Times New Roman"/>
        </w:rPr>
      </w:pPr>
    </w:p>
    <w:p w14:paraId="3D7CCF32" w14:textId="183985D5" w:rsidR="008B74C6" w:rsidRPr="00040C42" w:rsidRDefault="008B74C6" w:rsidP="00A97912">
      <w:pPr>
        <w:spacing w:after="0"/>
        <w:rPr>
          <w:rFonts w:ascii="Times New Roman" w:hAnsi="Times New Roman" w:cs="Times New Roman"/>
        </w:rPr>
      </w:pPr>
      <w:r w:rsidRPr="00040C42">
        <w:rPr>
          <w:rFonts w:ascii="Times New Roman" w:hAnsi="Times New Roman" w:cs="Times New Roman"/>
          <w:b/>
          <w:i/>
        </w:rPr>
        <w:t>Instructor</w:t>
      </w:r>
      <w:r w:rsidRPr="00040C42">
        <w:rPr>
          <w:rFonts w:ascii="Times New Roman" w:hAnsi="Times New Roman" w:cs="Times New Roman"/>
          <w:i/>
        </w:rPr>
        <w:t>:</w:t>
      </w:r>
      <w:r w:rsidRPr="00040C42">
        <w:rPr>
          <w:rFonts w:ascii="Times New Roman" w:hAnsi="Times New Roman" w:cs="Times New Roman"/>
        </w:rPr>
        <w:t xml:space="preserve"> </w:t>
      </w:r>
      <w:r w:rsidR="00781CCC" w:rsidRPr="00040C42">
        <w:rPr>
          <w:rFonts w:ascii="Times New Roman" w:hAnsi="Times New Roman" w:cs="Times New Roman"/>
        </w:rPr>
        <w:t xml:space="preserve">Debra Bethard-Caplick, MS, MBA, APR </w:t>
      </w:r>
    </w:p>
    <w:p w14:paraId="4BC8E484" w14:textId="731F9EE9" w:rsidR="00A97912" w:rsidRPr="00040C42" w:rsidRDefault="00A97912" w:rsidP="00A97912">
      <w:pPr>
        <w:tabs>
          <w:tab w:val="left" w:pos="7905"/>
        </w:tabs>
        <w:rPr>
          <w:rFonts w:ascii="Times New Roman" w:hAnsi="Times New Roman" w:cs="Times New Roman"/>
        </w:rPr>
      </w:pPr>
      <w:r w:rsidRPr="00040C42">
        <w:rPr>
          <w:rFonts w:ascii="Times New Roman" w:hAnsi="Times New Roman" w:cs="Times New Roman"/>
          <w:b/>
          <w:i/>
        </w:rPr>
        <w:t>Office hours:</w:t>
      </w:r>
      <w:r w:rsidRPr="00040C42">
        <w:rPr>
          <w:rFonts w:ascii="Times New Roman" w:hAnsi="Times New Roman" w:cs="Times New Roman"/>
        </w:rPr>
        <w:t xml:space="preserve"> </w:t>
      </w:r>
      <w:r w:rsidR="00CE4290">
        <w:rPr>
          <w:rFonts w:ascii="Times New Roman" w:hAnsi="Times New Roman" w:cs="Times New Roman"/>
        </w:rPr>
        <w:t>As needed, between 8 am – 9 pm M-F, via phone/email/text. You may contact me on weekends if it is an emergency.</w:t>
      </w:r>
    </w:p>
    <w:p w14:paraId="39EFB063" w14:textId="06C14962" w:rsidR="005F04EB" w:rsidRPr="004A624E" w:rsidRDefault="008B74C6" w:rsidP="008D1DE0">
      <w:pPr>
        <w:tabs>
          <w:tab w:val="center" w:pos="4680"/>
        </w:tabs>
        <w:spacing w:after="120" w:line="240" w:lineRule="auto"/>
        <w:rPr>
          <w:rFonts w:ascii="Times New Roman" w:hAnsi="Times New Roman" w:cs="Times New Roman"/>
          <w:b/>
          <w:i/>
        </w:rPr>
      </w:pPr>
      <w:r w:rsidRPr="004A624E">
        <w:rPr>
          <w:rFonts w:ascii="Times New Roman" w:hAnsi="Times New Roman" w:cs="Times New Roman"/>
          <w:b/>
          <w:i/>
        </w:rPr>
        <w:t>Primary Contact</w:t>
      </w:r>
      <w:r w:rsidRPr="004A624E">
        <w:rPr>
          <w:rFonts w:ascii="Times New Roman" w:hAnsi="Times New Roman" w:cs="Times New Roman"/>
          <w:i/>
        </w:rPr>
        <w:t>:</w:t>
      </w:r>
      <w:r w:rsidRPr="004A624E">
        <w:rPr>
          <w:rFonts w:ascii="Times New Roman" w:hAnsi="Times New Roman" w:cs="Times New Roman"/>
        </w:rPr>
        <w:t xml:space="preserve"> </w:t>
      </w:r>
      <w:hyperlink r:id="rId8" w:history="1">
        <w:r w:rsidR="00E3694A" w:rsidRPr="004A624E">
          <w:rPr>
            <w:rStyle w:val="Hyperlink"/>
            <w:rFonts w:ascii="Times New Roman" w:hAnsi="Times New Roman" w:cs="Times New Roman"/>
            <w:bCs/>
            <w:color w:val="auto"/>
          </w:rPr>
          <w:t>dbethardcaplick@luc.edu</w:t>
        </w:r>
      </w:hyperlink>
      <w:r w:rsidR="004A624E" w:rsidRPr="004A624E">
        <w:rPr>
          <w:rFonts w:ascii="Times New Roman" w:hAnsi="Times New Roman" w:cs="Times New Roman"/>
        </w:rPr>
        <w:br/>
      </w:r>
      <w:r w:rsidR="005F04EB" w:rsidRPr="004A624E">
        <w:rPr>
          <w:rFonts w:ascii="Times New Roman" w:hAnsi="Times New Roman" w:cs="Times New Roman"/>
          <w:b/>
          <w:i/>
        </w:rPr>
        <w:t xml:space="preserve">Other Contact: </w:t>
      </w:r>
      <w:r w:rsidR="005F04EB" w:rsidRPr="004A624E">
        <w:rPr>
          <w:rFonts w:ascii="Times New Roman" w:hAnsi="Times New Roman" w:cs="Times New Roman"/>
          <w:i/>
        </w:rPr>
        <w:t>Cell phone: 312-513-0570</w:t>
      </w:r>
      <w:r w:rsidR="004179D7" w:rsidRPr="004A624E">
        <w:rPr>
          <w:rFonts w:ascii="Times New Roman" w:hAnsi="Times New Roman" w:cs="Times New Roman"/>
        </w:rPr>
        <w:t xml:space="preserve"> </w:t>
      </w:r>
      <w:r w:rsidR="00A97912" w:rsidRPr="004A624E">
        <w:rPr>
          <w:rFonts w:ascii="Times New Roman" w:hAnsi="Times New Roman" w:cs="Times New Roman"/>
        </w:rPr>
        <w:br/>
      </w:r>
      <w:r w:rsidR="00781CCC" w:rsidRPr="004A624E">
        <w:rPr>
          <w:rFonts w:ascii="Times New Roman" w:hAnsi="Times New Roman" w:cs="Times New Roman"/>
        </w:rPr>
        <w:t>I usually respond the same day. However, if it is urgent, or you do not hear from me</w:t>
      </w:r>
      <w:r w:rsidR="00C7244A" w:rsidRPr="004A624E">
        <w:rPr>
          <w:rFonts w:ascii="Times New Roman" w:hAnsi="Times New Roman" w:cs="Times New Roman"/>
        </w:rPr>
        <w:t xml:space="preserve"> within an hour</w:t>
      </w:r>
      <w:r w:rsidR="00781CCC" w:rsidRPr="004A624E">
        <w:rPr>
          <w:rFonts w:ascii="Times New Roman" w:hAnsi="Times New Roman" w:cs="Times New Roman"/>
        </w:rPr>
        <w:t xml:space="preserve">, text me to let me know </w:t>
      </w:r>
      <w:proofErr w:type="gramStart"/>
      <w:r w:rsidR="00781CCC" w:rsidRPr="004A624E">
        <w:rPr>
          <w:rFonts w:ascii="Times New Roman" w:hAnsi="Times New Roman" w:cs="Times New Roman"/>
        </w:rPr>
        <w:t>you’ve</w:t>
      </w:r>
      <w:proofErr w:type="gramEnd"/>
      <w:r w:rsidR="00781CCC" w:rsidRPr="004A624E">
        <w:rPr>
          <w:rFonts w:ascii="Times New Roman" w:hAnsi="Times New Roman" w:cs="Times New Roman"/>
        </w:rPr>
        <w:t xml:space="preserve"> sent an email. Include your full name in the text</w:t>
      </w:r>
      <w:r w:rsidR="00C7244A" w:rsidRPr="004A624E">
        <w:rPr>
          <w:rFonts w:ascii="Times New Roman" w:hAnsi="Times New Roman" w:cs="Times New Roman"/>
        </w:rPr>
        <w:t xml:space="preserve">, so I know to whom </w:t>
      </w:r>
      <w:proofErr w:type="gramStart"/>
      <w:r w:rsidR="00C7244A" w:rsidRPr="004A624E">
        <w:rPr>
          <w:rFonts w:ascii="Times New Roman" w:hAnsi="Times New Roman" w:cs="Times New Roman"/>
        </w:rPr>
        <w:t>I’m</w:t>
      </w:r>
      <w:proofErr w:type="gramEnd"/>
      <w:r w:rsidR="00C7244A" w:rsidRPr="004A624E">
        <w:rPr>
          <w:rFonts w:ascii="Times New Roman" w:hAnsi="Times New Roman" w:cs="Times New Roman"/>
        </w:rPr>
        <w:t xml:space="preserve"> responding.</w:t>
      </w:r>
      <w:r w:rsidR="008C2BCA" w:rsidRPr="004A624E">
        <w:rPr>
          <w:rFonts w:ascii="Times New Roman" w:hAnsi="Times New Roman" w:cs="Times New Roman"/>
        </w:rPr>
        <w:br/>
      </w:r>
    </w:p>
    <w:p w14:paraId="4C37AD20" w14:textId="2F808513" w:rsidR="008B74C6" w:rsidRPr="00C56F26" w:rsidRDefault="008B74C6" w:rsidP="005F04EB">
      <w:pPr>
        <w:tabs>
          <w:tab w:val="center" w:pos="4680"/>
        </w:tabs>
        <w:spacing w:line="240" w:lineRule="auto"/>
        <w:rPr>
          <w:rFonts w:ascii="Times New Roman" w:hAnsi="Times New Roman" w:cs="Times New Roman"/>
        </w:rPr>
      </w:pPr>
      <w:r w:rsidRPr="00C56F26">
        <w:rPr>
          <w:rFonts w:ascii="Times New Roman" w:hAnsi="Times New Roman" w:cs="Times New Roman"/>
          <w:b/>
          <w:i/>
        </w:rPr>
        <w:t>Course meetings</w:t>
      </w:r>
      <w:r w:rsidRPr="00C56F26">
        <w:rPr>
          <w:rFonts w:ascii="Times New Roman" w:hAnsi="Times New Roman" w:cs="Times New Roman"/>
          <w:i/>
        </w:rPr>
        <w:t xml:space="preserve">: </w:t>
      </w:r>
      <w:r w:rsidR="00C7244A" w:rsidRPr="00C56F26">
        <w:rPr>
          <w:rFonts w:ascii="Times New Roman" w:hAnsi="Times New Roman" w:cs="Times New Roman"/>
          <w:i/>
        </w:rPr>
        <w:t>Mon</w:t>
      </w:r>
      <w:r w:rsidR="00781CCC" w:rsidRPr="00C56F26">
        <w:rPr>
          <w:rFonts w:ascii="Times New Roman" w:hAnsi="Times New Roman" w:cs="Times New Roman"/>
          <w:i/>
        </w:rPr>
        <w:t xml:space="preserve">days, </w:t>
      </w:r>
      <w:r w:rsidR="00C7244A" w:rsidRPr="00C56F26">
        <w:rPr>
          <w:rFonts w:ascii="Times New Roman" w:hAnsi="Times New Roman" w:cs="Times New Roman"/>
          <w:i/>
        </w:rPr>
        <w:t xml:space="preserve">Wednesdays &amp; Fridays </w:t>
      </w:r>
      <w:r w:rsidR="004A624E" w:rsidRPr="00C56F26">
        <w:rPr>
          <w:rFonts w:ascii="Times New Roman" w:hAnsi="Times New Roman" w:cs="Times New Roman"/>
          <w:i/>
        </w:rPr>
        <w:t>8</w:t>
      </w:r>
      <w:r w:rsidR="00781CCC" w:rsidRPr="00C56F26">
        <w:rPr>
          <w:rFonts w:ascii="Times New Roman" w:hAnsi="Times New Roman" w:cs="Times New Roman"/>
          <w:i/>
        </w:rPr>
        <w:t>:</w:t>
      </w:r>
      <w:r w:rsidR="004A624E" w:rsidRPr="00C56F26">
        <w:rPr>
          <w:rFonts w:ascii="Times New Roman" w:hAnsi="Times New Roman" w:cs="Times New Roman"/>
          <w:i/>
        </w:rPr>
        <w:t>1</w:t>
      </w:r>
      <w:r w:rsidR="00781CCC" w:rsidRPr="00C56F26">
        <w:rPr>
          <w:rFonts w:ascii="Times New Roman" w:hAnsi="Times New Roman" w:cs="Times New Roman"/>
          <w:i/>
        </w:rPr>
        <w:t xml:space="preserve">0 </w:t>
      </w:r>
      <w:r w:rsidR="004A624E" w:rsidRPr="00C56F26">
        <w:rPr>
          <w:rFonts w:ascii="Times New Roman" w:hAnsi="Times New Roman" w:cs="Times New Roman"/>
          <w:i/>
        </w:rPr>
        <w:t>a</w:t>
      </w:r>
      <w:r w:rsidR="00781CCC" w:rsidRPr="00C56F26">
        <w:rPr>
          <w:rFonts w:ascii="Times New Roman" w:hAnsi="Times New Roman" w:cs="Times New Roman"/>
          <w:i/>
        </w:rPr>
        <w:t xml:space="preserve">m – </w:t>
      </w:r>
      <w:r w:rsidR="004A624E" w:rsidRPr="00C56F26">
        <w:rPr>
          <w:rFonts w:ascii="Times New Roman" w:hAnsi="Times New Roman" w:cs="Times New Roman"/>
          <w:i/>
        </w:rPr>
        <w:t>9</w:t>
      </w:r>
      <w:r w:rsidR="00781CCC" w:rsidRPr="00C56F26">
        <w:rPr>
          <w:rFonts w:ascii="Times New Roman" w:hAnsi="Times New Roman" w:cs="Times New Roman"/>
          <w:i/>
        </w:rPr>
        <w:t>:</w:t>
      </w:r>
      <w:r w:rsidR="004A624E" w:rsidRPr="00C56F26">
        <w:rPr>
          <w:rFonts w:ascii="Times New Roman" w:hAnsi="Times New Roman" w:cs="Times New Roman"/>
          <w:i/>
        </w:rPr>
        <w:t>0</w:t>
      </w:r>
      <w:r w:rsidR="00781CCC" w:rsidRPr="00C56F26">
        <w:rPr>
          <w:rFonts w:ascii="Times New Roman" w:hAnsi="Times New Roman" w:cs="Times New Roman"/>
          <w:i/>
        </w:rPr>
        <w:t xml:space="preserve">0 </w:t>
      </w:r>
      <w:r w:rsidR="004A624E" w:rsidRPr="00C56F26">
        <w:rPr>
          <w:rFonts w:ascii="Times New Roman" w:hAnsi="Times New Roman" w:cs="Times New Roman"/>
          <w:i/>
        </w:rPr>
        <w:t>a</w:t>
      </w:r>
      <w:r w:rsidR="00781CCC" w:rsidRPr="00C56F26">
        <w:rPr>
          <w:rFonts w:ascii="Times New Roman" w:hAnsi="Times New Roman" w:cs="Times New Roman"/>
          <w:i/>
        </w:rPr>
        <w:t>m</w:t>
      </w:r>
      <w:r w:rsidR="00621B11">
        <w:rPr>
          <w:rFonts w:ascii="Times New Roman" w:hAnsi="Times New Roman" w:cs="Times New Roman"/>
          <w:i/>
        </w:rPr>
        <w:t xml:space="preserve"> Central Time (Chicago)</w:t>
      </w:r>
      <w:r w:rsidR="00781CCC" w:rsidRPr="00C56F26">
        <w:rPr>
          <w:rFonts w:ascii="Times New Roman" w:hAnsi="Times New Roman" w:cs="Times New Roman"/>
          <w:i/>
        </w:rPr>
        <w:t xml:space="preserve">, </w:t>
      </w:r>
      <w:r w:rsidR="00CE4290">
        <w:rPr>
          <w:rFonts w:ascii="Times New Roman" w:hAnsi="Times New Roman" w:cs="Times New Roman"/>
          <w:i/>
        </w:rPr>
        <w:t>online</w:t>
      </w:r>
    </w:p>
    <w:p w14:paraId="0EF98B35" w14:textId="40FA1D6A" w:rsidR="008B74C6" w:rsidRPr="00C56F26" w:rsidRDefault="00E36173" w:rsidP="00A97912">
      <w:pPr>
        <w:tabs>
          <w:tab w:val="center" w:pos="4680"/>
        </w:tabs>
        <w:spacing w:after="0" w:line="240" w:lineRule="auto"/>
        <w:rPr>
          <w:rFonts w:ascii="Times New Roman" w:hAnsi="Times New Roman" w:cs="Times New Roman"/>
        </w:rPr>
      </w:pPr>
      <w:r w:rsidRPr="00C56F26">
        <w:rPr>
          <w:rFonts w:ascii="Times New Roman" w:hAnsi="Times New Roman" w:cs="Times New Roman"/>
          <w:b/>
          <w:i/>
        </w:rPr>
        <w:t>Course dates</w:t>
      </w:r>
      <w:r w:rsidRPr="00C56F26">
        <w:rPr>
          <w:rFonts w:ascii="Times New Roman" w:hAnsi="Times New Roman" w:cs="Times New Roman"/>
          <w:i/>
        </w:rPr>
        <w:t>:</w:t>
      </w:r>
      <w:r w:rsidRPr="00C56F26">
        <w:rPr>
          <w:rFonts w:ascii="Times New Roman" w:hAnsi="Times New Roman" w:cs="Times New Roman"/>
        </w:rPr>
        <w:t xml:space="preserve"> </w:t>
      </w:r>
      <w:r w:rsidR="00C56F26" w:rsidRPr="00C56F26">
        <w:rPr>
          <w:rFonts w:ascii="Times New Roman" w:hAnsi="Times New Roman" w:cs="Times New Roman"/>
        </w:rPr>
        <w:t>Aug</w:t>
      </w:r>
      <w:r w:rsidR="005B5DA6" w:rsidRPr="00C56F26">
        <w:rPr>
          <w:rFonts w:ascii="Times New Roman" w:hAnsi="Times New Roman" w:cs="Times New Roman"/>
        </w:rPr>
        <w:t xml:space="preserve">. </w:t>
      </w:r>
      <w:r w:rsidR="00C56F26" w:rsidRPr="00C56F26">
        <w:rPr>
          <w:rFonts w:ascii="Times New Roman" w:hAnsi="Times New Roman" w:cs="Times New Roman"/>
        </w:rPr>
        <w:t>24</w:t>
      </w:r>
      <w:r w:rsidR="005B5DA6" w:rsidRPr="00C56F26">
        <w:rPr>
          <w:rFonts w:ascii="Times New Roman" w:hAnsi="Times New Roman" w:cs="Times New Roman"/>
        </w:rPr>
        <w:t xml:space="preserve"> – </w:t>
      </w:r>
      <w:r w:rsidR="00C56F26" w:rsidRPr="00C56F26">
        <w:rPr>
          <w:rFonts w:ascii="Times New Roman" w:hAnsi="Times New Roman" w:cs="Times New Roman"/>
        </w:rPr>
        <w:t>Dec.</w:t>
      </w:r>
      <w:r w:rsidR="005B5DA6" w:rsidRPr="00C56F26">
        <w:rPr>
          <w:rFonts w:ascii="Times New Roman" w:hAnsi="Times New Roman" w:cs="Times New Roman"/>
        </w:rPr>
        <w:t xml:space="preserve"> </w:t>
      </w:r>
      <w:r w:rsidR="00C56F26" w:rsidRPr="00C56F26">
        <w:rPr>
          <w:rFonts w:ascii="Times New Roman" w:hAnsi="Times New Roman" w:cs="Times New Roman"/>
        </w:rPr>
        <w:t>1</w:t>
      </w:r>
      <w:r w:rsidR="00A867AA" w:rsidRPr="00C56F26">
        <w:rPr>
          <w:rFonts w:ascii="Times New Roman" w:hAnsi="Times New Roman" w:cs="Times New Roman"/>
        </w:rPr>
        <w:t>2</w:t>
      </w:r>
      <w:r w:rsidR="006812EE" w:rsidRPr="00C56F26">
        <w:rPr>
          <w:rFonts w:ascii="Times New Roman" w:hAnsi="Times New Roman" w:cs="Times New Roman"/>
        </w:rPr>
        <w:t>, 2020</w:t>
      </w:r>
    </w:p>
    <w:p w14:paraId="165E16EB" w14:textId="1939BE52" w:rsidR="00E36173" w:rsidRPr="00C56F26" w:rsidRDefault="009F5AA9" w:rsidP="00A97912">
      <w:pPr>
        <w:tabs>
          <w:tab w:val="left" w:pos="5700"/>
        </w:tabs>
        <w:spacing w:after="0" w:line="240" w:lineRule="auto"/>
        <w:rPr>
          <w:rFonts w:ascii="Times New Roman" w:hAnsi="Times New Roman" w:cs="Times New Roman"/>
        </w:rPr>
      </w:pPr>
      <w:sdt>
        <w:sdtPr>
          <w:rPr>
            <w:rFonts w:ascii="Times New Roman" w:hAnsi="Times New Roman" w:cs="Times New Roman"/>
          </w:rPr>
          <w:id w:val="856313652"/>
          <w:placeholder>
            <w:docPart w:val="DefaultPlaceholder_1082065158"/>
          </w:placeholder>
        </w:sdtPr>
        <w:sdtEndPr/>
        <w:sdtContent>
          <w:r w:rsidR="00E36173" w:rsidRPr="00C56F26">
            <w:rPr>
              <w:rFonts w:ascii="Times New Roman" w:hAnsi="Times New Roman" w:cs="Times New Roman"/>
              <w:b/>
            </w:rPr>
            <w:t xml:space="preserve">Course </w:t>
          </w:r>
          <w:r w:rsidR="00A867AA" w:rsidRPr="00C56F26">
            <w:rPr>
              <w:rFonts w:ascii="Times New Roman" w:hAnsi="Times New Roman" w:cs="Times New Roman"/>
              <w:b/>
            </w:rPr>
            <w:t>units</w:t>
          </w:r>
          <w:r w:rsidR="00E36173" w:rsidRPr="00C56F26">
            <w:rPr>
              <w:rFonts w:ascii="Times New Roman" w:hAnsi="Times New Roman" w:cs="Times New Roman"/>
            </w:rPr>
            <w:t>:</w:t>
          </w:r>
        </w:sdtContent>
      </w:sdt>
      <w:r w:rsidR="00E36173" w:rsidRPr="00C56F26">
        <w:rPr>
          <w:rFonts w:ascii="Times New Roman" w:hAnsi="Times New Roman" w:cs="Times New Roman"/>
        </w:rPr>
        <w:t xml:space="preserve"> </w:t>
      </w:r>
      <w:r w:rsidR="004724CD" w:rsidRPr="00C56F26">
        <w:rPr>
          <w:rFonts w:ascii="Times New Roman" w:hAnsi="Times New Roman" w:cs="Times New Roman"/>
        </w:rPr>
        <w:t>3</w:t>
      </w:r>
      <w:r w:rsidR="005B5DA6" w:rsidRPr="00C56F26">
        <w:rPr>
          <w:rFonts w:ascii="Times New Roman" w:hAnsi="Times New Roman" w:cs="Times New Roman"/>
        </w:rPr>
        <w:t xml:space="preserve"> </w:t>
      </w:r>
    </w:p>
    <w:p w14:paraId="0B488BD4" w14:textId="2A957CF7" w:rsidR="00C56F26" w:rsidRPr="00CE4290" w:rsidRDefault="00C4187C" w:rsidP="004724CD">
      <w:pPr>
        <w:spacing w:line="240" w:lineRule="auto"/>
        <w:rPr>
          <w:rFonts w:ascii="Times New Roman" w:hAnsi="Times New Roman" w:cs="Times New Roman"/>
          <w:b/>
          <w:i/>
        </w:rPr>
      </w:pPr>
      <w:r w:rsidRPr="00CE4290">
        <w:rPr>
          <w:rFonts w:ascii="Times New Roman" w:hAnsi="Times New Roman" w:cs="Times New Roman"/>
          <w:b/>
          <w:i/>
        </w:rPr>
        <w:t>Course prerequisites:</w:t>
      </w:r>
      <w:r w:rsidRPr="00CE4290">
        <w:rPr>
          <w:rFonts w:ascii="Times New Roman" w:hAnsi="Times New Roman" w:cs="Times New Roman"/>
        </w:rPr>
        <w:t xml:space="preserve"> COMM 175 </w:t>
      </w:r>
    </w:p>
    <w:p w14:paraId="01361E58" w14:textId="444BDFF1" w:rsidR="009511C3" w:rsidRPr="00691059" w:rsidRDefault="004179D7" w:rsidP="00B13646">
      <w:pPr>
        <w:spacing w:line="240" w:lineRule="auto"/>
        <w:rPr>
          <w:rFonts w:ascii="Times New Roman" w:hAnsi="Times New Roman" w:cs="Times New Roman"/>
        </w:rPr>
      </w:pPr>
      <w:r w:rsidRPr="009D5024">
        <w:rPr>
          <w:rFonts w:ascii="Times New Roman" w:hAnsi="Times New Roman" w:cs="Times New Roman"/>
          <w:b/>
          <w:i/>
        </w:rPr>
        <w:t>Required texts</w:t>
      </w:r>
      <w:r w:rsidR="003F5CB9" w:rsidRPr="009D5024">
        <w:rPr>
          <w:rFonts w:ascii="Times New Roman" w:hAnsi="Times New Roman" w:cs="Times New Roman"/>
          <w:i/>
          <w:iCs/>
        </w:rPr>
        <w:t xml:space="preserve"> (Available through the Loyola bookstore):</w:t>
      </w:r>
      <w:r w:rsidR="00C56F26" w:rsidRPr="009D5024">
        <w:rPr>
          <w:rFonts w:ascii="Times New Roman" w:hAnsi="Times New Roman" w:cs="Times New Roman"/>
        </w:rPr>
        <w:br/>
      </w:r>
      <w:r w:rsidR="003F5CB9" w:rsidRPr="009D5024">
        <w:rPr>
          <w:rFonts w:ascii="Times New Roman" w:hAnsi="Times New Roman" w:cs="Times New Roman"/>
          <w:i/>
          <w:iCs/>
        </w:rPr>
        <w:t>Media Ethics: Issues and Cases.</w:t>
      </w:r>
      <w:r w:rsidR="003F5CB9" w:rsidRPr="009D5024">
        <w:rPr>
          <w:rFonts w:ascii="Times New Roman" w:hAnsi="Times New Roman" w:cs="Times New Roman"/>
        </w:rPr>
        <w:t xml:space="preserve"> Patterson, et al. ISBN: 9781538112588</w:t>
      </w:r>
      <w:r w:rsidR="003F5CB9" w:rsidRPr="009D5024">
        <w:rPr>
          <w:rFonts w:ascii="Times New Roman" w:hAnsi="Times New Roman" w:cs="Times New Roman"/>
        </w:rPr>
        <w:br/>
      </w:r>
      <w:r w:rsidR="003F5CB9" w:rsidRPr="009D5024">
        <w:rPr>
          <w:rFonts w:ascii="Times New Roman" w:hAnsi="Times New Roman" w:cs="Times New Roman"/>
          <w:i/>
          <w:iCs/>
        </w:rPr>
        <w:t>Lying,</w:t>
      </w:r>
      <w:r w:rsidR="003F5CB9" w:rsidRPr="009D5024">
        <w:rPr>
          <w:rFonts w:ascii="Times New Roman" w:hAnsi="Times New Roman" w:cs="Times New Roman"/>
        </w:rPr>
        <w:t xml:space="preserve"> Bok. ISBN: 9780375705281</w:t>
      </w:r>
      <w:r w:rsidR="005B5DA6" w:rsidRPr="009D5024">
        <w:rPr>
          <w:rFonts w:ascii="Times New Roman" w:hAnsi="Times New Roman" w:cs="Times New Roman"/>
        </w:rPr>
        <w:br/>
      </w:r>
      <w:r w:rsidR="005B5DA6" w:rsidRPr="009D5024">
        <w:rPr>
          <w:rFonts w:ascii="Times New Roman" w:hAnsi="Times New Roman" w:cs="Times New Roman"/>
        </w:rPr>
        <w:br/>
      </w:r>
      <w:r w:rsidRPr="00C4187C">
        <w:rPr>
          <w:rFonts w:ascii="Times New Roman" w:hAnsi="Times New Roman" w:cs="Times New Roman"/>
          <w:b/>
          <w:i/>
        </w:rPr>
        <w:t>Also required</w:t>
      </w:r>
      <w:r w:rsidR="00E36173" w:rsidRPr="00C4187C">
        <w:rPr>
          <w:rFonts w:ascii="Times New Roman" w:hAnsi="Times New Roman" w:cs="Times New Roman"/>
          <w:b/>
          <w:i/>
        </w:rPr>
        <w:t>:</w:t>
      </w:r>
      <w:r w:rsidR="00E36173" w:rsidRPr="00C4187C">
        <w:rPr>
          <w:rFonts w:ascii="Times New Roman" w:hAnsi="Times New Roman" w:cs="Times New Roman"/>
        </w:rPr>
        <w:t xml:space="preserve"> </w:t>
      </w:r>
      <w:r w:rsidR="001405D7" w:rsidRPr="00C4187C">
        <w:rPr>
          <w:rFonts w:ascii="Times New Roman" w:hAnsi="Times New Roman" w:cs="Times New Roman"/>
        </w:rPr>
        <w:t>Links to additional r</w:t>
      </w:r>
      <w:r w:rsidR="00A97912" w:rsidRPr="00C4187C">
        <w:rPr>
          <w:rFonts w:ascii="Times New Roman" w:hAnsi="Times New Roman" w:cs="Times New Roman"/>
        </w:rPr>
        <w:t>eading</w:t>
      </w:r>
      <w:r w:rsidR="001405D7" w:rsidRPr="00C4187C">
        <w:rPr>
          <w:rFonts w:ascii="Times New Roman" w:hAnsi="Times New Roman" w:cs="Times New Roman"/>
        </w:rPr>
        <w:t>s from current events</w:t>
      </w:r>
      <w:r w:rsidR="00CE4290">
        <w:rPr>
          <w:rFonts w:ascii="Times New Roman" w:hAnsi="Times New Roman" w:cs="Times New Roman"/>
        </w:rPr>
        <w:t>, PDFs</w:t>
      </w:r>
      <w:r w:rsidR="001405D7" w:rsidRPr="00C4187C">
        <w:rPr>
          <w:rFonts w:ascii="Times New Roman" w:hAnsi="Times New Roman" w:cs="Times New Roman"/>
        </w:rPr>
        <w:t xml:space="preserve"> </w:t>
      </w:r>
      <w:r w:rsidR="00A97912" w:rsidRPr="00C4187C">
        <w:rPr>
          <w:rFonts w:ascii="Times New Roman" w:hAnsi="Times New Roman" w:cs="Times New Roman"/>
        </w:rPr>
        <w:t>and lecture notes will be posted in</w:t>
      </w:r>
      <w:r w:rsidR="009D5024" w:rsidRPr="00C4187C">
        <w:rPr>
          <w:rFonts w:ascii="Times New Roman" w:hAnsi="Times New Roman" w:cs="Times New Roman"/>
        </w:rPr>
        <w:t xml:space="preserve"> the Resources area of</w:t>
      </w:r>
      <w:r w:rsidR="00CE4290">
        <w:rPr>
          <w:rFonts w:ascii="Times New Roman" w:hAnsi="Times New Roman" w:cs="Times New Roman"/>
        </w:rPr>
        <w:t xml:space="preserve"> Sakai.</w:t>
      </w:r>
      <w:r w:rsidR="00CE4290">
        <w:t xml:space="preserve"> </w:t>
      </w:r>
      <w:r w:rsidR="00A97912" w:rsidRPr="00C4187C">
        <w:rPr>
          <w:rStyle w:val="Hyperlink"/>
          <w:rFonts w:ascii="Times New Roman" w:hAnsi="Times New Roman" w:cs="Times New Roman"/>
          <w:b/>
          <w:color w:val="auto"/>
        </w:rPr>
        <w:br/>
      </w:r>
      <w:r w:rsidR="004A64A8" w:rsidRPr="00C4187C">
        <w:rPr>
          <w:rStyle w:val="Hyperlink"/>
          <w:rFonts w:ascii="Times New Roman" w:hAnsi="Times New Roman" w:cs="Times New Roman"/>
          <w:b/>
          <w:color w:val="auto"/>
        </w:rPr>
        <w:br/>
      </w:r>
      <w:r w:rsidR="00E36173" w:rsidRPr="00530A56">
        <w:rPr>
          <w:rFonts w:ascii="Times New Roman" w:hAnsi="Times New Roman" w:cs="Times New Roman"/>
          <w:b/>
          <w:i/>
        </w:rPr>
        <w:t>Course overview</w:t>
      </w:r>
      <w:r w:rsidR="00E36173" w:rsidRPr="00530A56">
        <w:rPr>
          <w:rFonts w:ascii="Times New Roman" w:hAnsi="Times New Roman" w:cs="Times New Roman"/>
          <w:i/>
        </w:rPr>
        <w:t>:</w:t>
      </w:r>
      <w:r w:rsidR="005F04EB" w:rsidRPr="00530A56">
        <w:rPr>
          <w:rFonts w:ascii="Times New Roman" w:hAnsi="Times New Roman" w:cs="Times New Roman"/>
          <w:i/>
        </w:rPr>
        <w:br/>
      </w:r>
      <w:r w:rsidR="007465B8">
        <w:rPr>
          <w:rFonts w:ascii="Times New Roman" w:hAnsi="Times New Roman" w:cs="Times New Roman"/>
        </w:rPr>
        <w:t xml:space="preserve">Jane Addams said that, “Action is indeed the sole medium of expression for ethics.” </w:t>
      </w:r>
      <w:r w:rsidR="00530A56" w:rsidRPr="00530A56">
        <w:rPr>
          <w:rFonts w:ascii="Times New Roman" w:hAnsi="Times New Roman" w:cs="Times New Roman"/>
        </w:rPr>
        <w:t>This course explores various approaches to ethical decision-making and applies that process to diverse aspects of everyday, contemporary life</w:t>
      </w:r>
      <w:r w:rsidR="00530A56" w:rsidRPr="007465B8">
        <w:rPr>
          <w:rFonts w:ascii="Times New Roman" w:hAnsi="Times New Roman" w:cs="Times New Roman"/>
        </w:rPr>
        <w:t xml:space="preserve">. </w:t>
      </w:r>
      <w:r w:rsidR="009511C3" w:rsidRPr="007465B8">
        <w:rPr>
          <w:rFonts w:ascii="Times New Roman" w:hAnsi="Times New Roman" w:cs="Times New Roman"/>
        </w:rPr>
        <w:t xml:space="preserve">Ethics </w:t>
      </w:r>
      <w:r w:rsidR="007465B8" w:rsidRPr="007465B8">
        <w:rPr>
          <w:rFonts w:ascii="Times New Roman" w:hAnsi="Times New Roman" w:cs="Times New Roman"/>
        </w:rPr>
        <w:t>are</w:t>
      </w:r>
      <w:r w:rsidR="009511C3" w:rsidRPr="007465B8">
        <w:rPr>
          <w:rFonts w:ascii="Times New Roman" w:hAnsi="Times New Roman" w:cs="Times New Roman"/>
        </w:rPr>
        <w:t xml:space="preserve"> the choices we make</w:t>
      </w:r>
      <w:r w:rsidR="007465B8" w:rsidRPr="007465B8">
        <w:rPr>
          <w:rFonts w:ascii="Times New Roman" w:hAnsi="Times New Roman" w:cs="Times New Roman"/>
        </w:rPr>
        <w:t>, in pubic and in private, as professionals</w:t>
      </w:r>
      <w:r w:rsidR="00CE4290">
        <w:rPr>
          <w:rFonts w:ascii="Times New Roman" w:hAnsi="Times New Roman" w:cs="Times New Roman"/>
        </w:rPr>
        <w:t>, leaders</w:t>
      </w:r>
      <w:r w:rsidR="007465B8" w:rsidRPr="007465B8">
        <w:rPr>
          <w:rFonts w:ascii="Times New Roman" w:hAnsi="Times New Roman" w:cs="Times New Roman"/>
        </w:rPr>
        <w:t xml:space="preserve"> and in our personal lives,</w:t>
      </w:r>
      <w:r w:rsidR="009511C3" w:rsidRPr="007465B8">
        <w:rPr>
          <w:rFonts w:ascii="Times New Roman" w:hAnsi="Times New Roman" w:cs="Times New Roman"/>
        </w:rPr>
        <w:t xml:space="preserve"> when no one </w:t>
      </w:r>
      <w:r w:rsidR="007465B8" w:rsidRPr="007465B8">
        <w:rPr>
          <w:rFonts w:ascii="Times New Roman" w:hAnsi="Times New Roman" w:cs="Times New Roman"/>
        </w:rPr>
        <w:t xml:space="preserve">or everyone </w:t>
      </w:r>
      <w:r w:rsidR="009511C3" w:rsidRPr="007465B8">
        <w:rPr>
          <w:rFonts w:ascii="Times New Roman" w:hAnsi="Times New Roman" w:cs="Times New Roman"/>
        </w:rPr>
        <w:t>is watching.</w:t>
      </w:r>
      <w:r w:rsidR="007465B8" w:rsidRPr="007465B8">
        <w:rPr>
          <w:rFonts w:ascii="Times New Roman" w:hAnsi="Times New Roman" w:cs="Times New Roman"/>
        </w:rPr>
        <w:t xml:space="preserve"> </w:t>
      </w:r>
      <w:r w:rsidR="009511C3" w:rsidRPr="007465B8">
        <w:rPr>
          <w:rFonts w:ascii="Times New Roman" w:hAnsi="Times New Roman" w:cs="Times New Roman"/>
        </w:rPr>
        <w:t xml:space="preserve">It represents </w:t>
      </w:r>
      <w:r w:rsidR="007465B8" w:rsidRPr="007465B8">
        <w:rPr>
          <w:rFonts w:ascii="Times New Roman" w:hAnsi="Times New Roman" w:cs="Times New Roman"/>
        </w:rPr>
        <w:t xml:space="preserve">the actions we take, </w:t>
      </w:r>
      <w:r w:rsidR="00691059">
        <w:rPr>
          <w:rFonts w:ascii="Times New Roman" w:hAnsi="Times New Roman" w:cs="Times New Roman"/>
        </w:rPr>
        <w:t>and</w:t>
      </w:r>
      <w:r w:rsidR="007465B8" w:rsidRPr="007465B8">
        <w:rPr>
          <w:rFonts w:ascii="Times New Roman" w:hAnsi="Times New Roman" w:cs="Times New Roman"/>
        </w:rPr>
        <w:t xml:space="preserve"> ultimately, it defines who </w:t>
      </w:r>
      <w:r w:rsidR="009511C3" w:rsidRPr="007465B8">
        <w:rPr>
          <w:rFonts w:ascii="Times New Roman" w:hAnsi="Times New Roman" w:cs="Times New Roman"/>
        </w:rPr>
        <w:t xml:space="preserve">we </w:t>
      </w:r>
      <w:r w:rsidR="007465B8" w:rsidRPr="007465B8">
        <w:rPr>
          <w:rFonts w:ascii="Times New Roman" w:hAnsi="Times New Roman" w:cs="Times New Roman"/>
        </w:rPr>
        <w:t>are.</w:t>
      </w:r>
    </w:p>
    <w:p w14:paraId="1FDAEBDC" w14:textId="4004C6CF" w:rsidR="009511C3" w:rsidRPr="006366DA" w:rsidRDefault="009511C3" w:rsidP="009511C3">
      <w:pPr>
        <w:spacing w:line="240" w:lineRule="auto"/>
        <w:rPr>
          <w:rFonts w:ascii="Times New Roman" w:hAnsi="Times New Roman" w:cs="Times New Roman"/>
        </w:rPr>
      </w:pPr>
      <w:r w:rsidRPr="00691059">
        <w:rPr>
          <w:rFonts w:ascii="Times New Roman" w:hAnsi="Times New Roman" w:cs="Times New Roman"/>
        </w:rPr>
        <w:t>Th</w:t>
      </w:r>
      <w:r w:rsidR="00691059" w:rsidRPr="00691059">
        <w:rPr>
          <w:rFonts w:ascii="Times New Roman" w:hAnsi="Times New Roman" w:cs="Times New Roman"/>
        </w:rPr>
        <w:t>rough th</w:t>
      </w:r>
      <w:r w:rsidRPr="00691059">
        <w:rPr>
          <w:rFonts w:ascii="Times New Roman" w:hAnsi="Times New Roman" w:cs="Times New Roman"/>
        </w:rPr>
        <w:t>is course</w:t>
      </w:r>
      <w:r w:rsidR="00691059" w:rsidRPr="00691059">
        <w:rPr>
          <w:rFonts w:ascii="Times New Roman" w:hAnsi="Times New Roman" w:cs="Times New Roman"/>
        </w:rPr>
        <w:t>,</w:t>
      </w:r>
      <w:r w:rsidRPr="00691059">
        <w:rPr>
          <w:rFonts w:ascii="Times New Roman" w:hAnsi="Times New Roman" w:cs="Times New Roman"/>
        </w:rPr>
        <w:t xml:space="preserve"> </w:t>
      </w:r>
      <w:r w:rsidR="00691059" w:rsidRPr="00691059">
        <w:rPr>
          <w:rFonts w:ascii="Times New Roman" w:hAnsi="Times New Roman" w:cs="Times New Roman"/>
        </w:rPr>
        <w:t xml:space="preserve">we </w:t>
      </w:r>
      <w:r w:rsidRPr="00691059">
        <w:rPr>
          <w:rFonts w:ascii="Times New Roman" w:hAnsi="Times New Roman" w:cs="Times New Roman"/>
        </w:rPr>
        <w:t>w</w:t>
      </w:r>
      <w:r w:rsidRPr="00D556AC">
        <w:rPr>
          <w:rFonts w:ascii="Times New Roman" w:hAnsi="Times New Roman" w:cs="Times New Roman"/>
        </w:rPr>
        <w:t xml:space="preserve">ill </w:t>
      </w:r>
      <w:r w:rsidR="00D556AC" w:rsidRPr="00D556AC">
        <w:rPr>
          <w:rFonts w:ascii="Times New Roman" w:hAnsi="Times New Roman" w:cs="Times New Roman"/>
        </w:rPr>
        <w:t xml:space="preserve">delve into the details of ethical dilemmas, </w:t>
      </w:r>
      <w:r w:rsidRPr="00D556AC">
        <w:rPr>
          <w:rFonts w:ascii="Times New Roman" w:hAnsi="Times New Roman" w:cs="Times New Roman"/>
        </w:rPr>
        <w:t>especially as it relates to</w:t>
      </w:r>
      <w:r w:rsidR="00D556AC" w:rsidRPr="00D556AC">
        <w:rPr>
          <w:rFonts w:ascii="Times New Roman" w:hAnsi="Times New Roman" w:cs="Times New Roman"/>
        </w:rPr>
        <w:t xml:space="preserve"> our own ethical choices, in</w:t>
      </w:r>
      <w:r w:rsidRPr="00D556AC">
        <w:rPr>
          <w:rFonts w:ascii="Times New Roman" w:hAnsi="Times New Roman" w:cs="Times New Roman"/>
        </w:rPr>
        <w:t xml:space="preserve"> professional communication</w:t>
      </w:r>
      <w:r w:rsidR="00D556AC" w:rsidRPr="00D556AC">
        <w:rPr>
          <w:rFonts w:ascii="Times New Roman" w:hAnsi="Times New Roman" w:cs="Times New Roman"/>
        </w:rPr>
        <w:t xml:space="preserve"> in communication fields such</w:t>
      </w:r>
      <w:r w:rsidRPr="00D556AC">
        <w:rPr>
          <w:rFonts w:ascii="Times New Roman" w:hAnsi="Times New Roman" w:cs="Times New Roman"/>
        </w:rPr>
        <w:t xml:space="preserve"> as public relation</w:t>
      </w:r>
      <w:r w:rsidRPr="006366DA">
        <w:rPr>
          <w:rFonts w:ascii="Times New Roman" w:hAnsi="Times New Roman" w:cs="Times New Roman"/>
        </w:rPr>
        <w:t xml:space="preserve">s, </w:t>
      </w:r>
      <w:r w:rsidR="00D556AC" w:rsidRPr="006366DA">
        <w:rPr>
          <w:rFonts w:ascii="Times New Roman" w:hAnsi="Times New Roman" w:cs="Times New Roman"/>
        </w:rPr>
        <w:t xml:space="preserve">advertising, marketing </w:t>
      </w:r>
      <w:r w:rsidRPr="006366DA">
        <w:rPr>
          <w:rFonts w:ascii="Times New Roman" w:hAnsi="Times New Roman" w:cs="Times New Roman"/>
        </w:rPr>
        <w:t>and</w:t>
      </w:r>
      <w:r w:rsidR="00D556AC" w:rsidRPr="006366DA">
        <w:rPr>
          <w:rFonts w:ascii="Times New Roman" w:hAnsi="Times New Roman" w:cs="Times New Roman"/>
        </w:rPr>
        <w:t xml:space="preserve"> </w:t>
      </w:r>
      <w:r w:rsidRPr="006366DA">
        <w:rPr>
          <w:rFonts w:ascii="Times New Roman" w:hAnsi="Times New Roman" w:cs="Times New Roman"/>
        </w:rPr>
        <w:t xml:space="preserve">journalism. </w:t>
      </w:r>
      <w:r w:rsidR="00D556AC" w:rsidRPr="006366DA">
        <w:rPr>
          <w:rFonts w:ascii="Times New Roman" w:hAnsi="Times New Roman" w:cs="Times New Roman"/>
        </w:rPr>
        <w:t>We</w:t>
      </w:r>
      <w:r w:rsidRPr="006366DA">
        <w:rPr>
          <w:rFonts w:ascii="Times New Roman" w:hAnsi="Times New Roman" w:cs="Times New Roman"/>
        </w:rPr>
        <w:t xml:space="preserve"> will familiarize </w:t>
      </w:r>
      <w:r w:rsidR="00D556AC" w:rsidRPr="006366DA">
        <w:rPr>
          <w:rFonts w:ascii="Times New Roman" w:hAnsi="Times New Roman" w:cs="Times New Roman"/>
        </w:rPr>
        <w:t>ourselves</w:t>
      </w:r>
      <w:r w:rsidRPr="006366DA">
        <w:rPr>
          <w:rFonts w:ascii="Times New Roman" w:hAnsi="Times New Roman" w:cs="Times New Roman"/>
        </w:rPr>
        <w:t xml:space="preserve"> with underlying ethical values that guide </w:t>
      </w:r>
      <w:r w:rsidR="00D556AC" w:rsidRPr="006366DA">
        <w:rPr>
          <w:rFonts w:ascii="Times New Roman" w:hAnsi="Times New Roman" w:cs="Times New Roman"/>
        </w:rPr>
        <w:t xml:space="preserve">the </w:t>
      </w:r>
      <w:r w:rsidRPr="006366DA">
        <w:rPr>
          <w:rFonts w:ascii="Times New Roman" w:hAnsi="Times New Roman" w:cs="Times New Roman"/>
        </w:rPr>
        <w:t>communication</w:t>
      </w:r>
      <w:r w:rsidR="00D556AC" w:rsidRPr="006366DA">
        <w:rPr>
          <w:rFonts w:ascii="Times New Roman" w:hAnsi="Times New Roman" w:cs="Times New Roman"/>
        </w:rPr>
        <w:t xml:space="preserve"> </w:t>
      </w:r>
      <w:r w:rsidRPr="006366DA">
        <w:rPr>
          <w:rFonts w:ascii="Times New Roman" w:hAnsi="Times New Roman" w:cs="Times New Roman"/>
        </w:rPr>
        <w:t>processes</w:t>
      </w:r>
      <w:r w:rsidR="00CC1E98">
        <w:rPr>
          <w:rFonts w:ascii="Times New Roman" w:hAnsi="Times New Roman" w:cs="Times New Roman"/>
        </w:rPr>
        <w:t xml:space="preserve">, and how to apply systemic ethical analysis to the various dilemmas we encounter </w:t>
      </w:r>
      <w:proofErr w:type="gramStart"/>
      <w:r w:rsidR="00CC1E98">
        <w:rPr>
          <w:rFonts w:ascii="Times New Roman" w:hAnsi="Times New Roman" w:cs="Times New Roman"/>
        </w:rPr>
        <w:t>in order to</w:t>
      </w:r>
      <w:proofErr w:type="gramEnd"/>
      <w:r w:rsidR="00CC1E98">
        <w:rPr>
          <w:rFonts w:ascii="Times New Roman" w:hAnsi="Times New Roman" w:cs="Times New Roman"/>
        </w:rPr>
        <w:t xml:space="preserve"> choose the most appropriate action.</w:t>
      </w:r>
    </w:p>
    <w:p w14:paraId="1D19E907" w14:textId="6C8BE055" w:rsidR="006366DA" w:rsidRDefault="00D556AC" w:rsidP="006366DA">
      <w:pPr>
        <w:spacing w:line="240" w:lineRule="auto"/>
        <w:rPr>
          <w:rFonts w:ascii="Times New Roman" w:hAnsi="Times New Roman" w:cs="Times New Roman"/>
        </w:rPr>
      </w:pPr>
      <w:r w:rsidRPr="006366DA">
        <w:rPr>
          <w:rFonts w:ascii="Times New Roman" w:hAnsi="Times New Roman" w:cs="Times New Roman"/>
        </w:rPr>
        <w:t>S</w:t>
      </w:r>
      <w:r w:rsidR="009511C3" w:rsidRPr="006366DA">
        <w:rPr>
          <w:rFonts w:ascii="Times New Roman" w:hAnsi="Times New Roman" w:cs="Times New Roman"/>
        </w:rPr>
        <w:t>uccess</w:t>
      </w:r>
      <w:r w:rsidRPr="006366DA">
        <w:rPr>
          <w:rFonts w:ascii="Times New Roman" w:hAnsi="Times New Roman" w:cs="Times New Roman"/>
        </w:rPr>
        <w:t xml:space="preserve"> in this course will be to </w:t>
      </w:r>
      <w:r w:rsidR="009511C3" w:rsidRPr="006366DA">
        <w:rPr>
          <w:rFonts w:ascii="Times New Roman" w:hAnsi="Times New Roman" w:cs="Times New Roman"/>
        </w:rPr>
        <w:t>develop a critical appreciation of what goes into ethical decision</w:t>
      </w:r>
      <w:r w:rsidRPr="006366DA">
        <w:rPr>
          <w:rFonts w:ascii="Times New Roman" w:hAnsi="Times New Roman" w:cs="Times New Roman"/>
        </w:rPr>
        <w:t>-</w:t>
      </w:r>
      <w:r w:rsidR="009511C3" w:rsidRPr="006366DA">
        <w:rPr>
          <w:rFonts w:ascii="Times New Roman" w:hAnsi="Times New Roman" w:cs="Times New Roman"/>
        </w:rPr>
        <w:t>making</w:t>
      </w:r>
      <w:r w:rsidRPr="006366DA">
        <w:rPr>
          <w:rFonts w:ascii="Times New Roman" w:hAnsi="Times New Roman" w:cs="Times New Roman"/>
        </w:rPr>
        <w:t>. In your career you will need to make</w:t>
      </w:r>
      <w:r w:rsidR="009511C3" w:rsidRPr="006366DA">
        <w:rPr>
          <w:rFonts w:ascii="Times New Roman" w:hAnsi="Times New Roman" w:cs="Times New Roman"/>
        </w:rPr>
        <w:t xml:space="preserve"> tough calls </w:t>
      </w:r>
      <w:r w:rsidRPr="006366DA">
        <w:rPr>
          <w:rFonts w:ascii="Times New Roman" w:hAnsi="Times New Roman" w:cs="Times New Roman"/>
        </w:rPr>
        <w:t>in situations where there may be no hard-and-fast rules</w:t>
      </w:r>
      <w:r w:rsidR="00B37723">
        <w:rPr>
          <w:rFonts w:ascii="Times New Roman" w:hAnsi="Times New Roman" w:cs="Times New Roman"/>
        </w:rPr>
        <w:t xml:space="preserve"> to guide your choices</w:t>
      </w:r>
      <w:r w:rsidRPr="006366DA">
        <w:rPr>
          <w:rFonts w:ascii="Times New Roman" w:hAnsi="Times New Roman" w:cs="Times New Roman"/>
        </w:rPr>
        <w:t xml:space="preserve">. We will examine </w:t>
      </w:r>
      <w:r w:rsidR="006366DA" w:rsidRPr="006366DA">
        <w:rPr>
          <w:rFonts w:ascii="Times New Roman" w:hAnsi="Times New Roman" w:cs="Times New Roman"/>
        </w:rPr>
        <w:t xml:space="preserve">real-world </w:t>
      </w:r>
      <w:r w:rsidRPr="006366DA">
        <w:rPr>
          <w:rFonts w:ascii="Times New Roman" w:hAnsi="Times New Roman" w:cs="Times New Roman"/>
        </w:rPr>
        <w:t xml:space="preserve">situations where </w:t>
      </w:r>
      <w:r w:rsidR="009511C3" w:rsidRPr="006366DA">
        <w:rPr>
          <w:rFonts w:ascii="Times New Roman" w:hAnsi="Times New Roman" w:cs="Times New Roman"/>
        </w:rPr>
        <w:t xml:space="preserve">media and other </w:t>
      </w:r>
      <w:r w:rsidR="006366DA" w:rsidRPr="006366DA">
        <w:rPr>
          <w:rFonts w:ascii="Times New Roman" w:hAnsi="Times New Roman" w:cs="Times New Roman"/>
        </w:rPr>
        <w:t xml:space="preserve">communication </w:t>
      </w:r>
      <w:r w:rsidR="009511C3" w:rsidRPr="006366DA">
        <w:rPr>
          <w:rFonts w:ascii="Times New Roman" w:hAnsi="Times New Roman" w:cs="Times New Roman"/>
        </w:rPr>
        <w:t>indust</w:t>
      </w:r>
      <w:r w:rsidR="006366DA" w:rsidRPr="006366DA">
        <w:rPr>
          <w:rFonts w:ascii="Times New Roman" w:hAnsi="Times New Roman" w:cs="Times New Roman"/>
        </w:rPr>
        <w:t>ry professionals</w:t>
      </w:r>
      <w:r w:rsidR="009511C3" w:rsidRPr="006366DA">
        <w:rPr>
          <w:rFonts w:ascii="Times New Roman" w:hAnsi="Times New Roman" w:cs="Times New Roman"/>
        </w:rPr>
        <w:t xml:space="preserve"> are forced to make</w:t>
      </w:r>
      <w:r w:rsidRPr="006366DA">
        <w:rPr>
          <w:rFonts w:ascii="Times New Roman" w:hAnsi="Times New Roman" w:cs="Times New Roman"/>
        </w:rPr>
        <w:t xml:space="preserve"> ethical decisions</w:t>
      </w:r>
      <w:r w:rsidR="009511C3" w:rsidRPr="006366DA">
        <w:rPr>
          <w:rFonts w:ascii="Times New Roman" w:hAnsi="Times New Roman" w:cs="Times New Roman"/>
        </w:rPr>
        <w:t>, and the</w:t>
      </w:r>
      <w:r w:rsidR="006366DA" w:rsidRPr="006366DA">
        <w:rPr>
          <w:rFonts w:ascii="Times New Roman" w:hAnsi="Times New Roman" w:cs="Times New Roman"/>
        </w:rPr>
        <w:t xml:space="preserve"> pitfalls that await. By the end of the course y</w:t>
      </w:r>
      <w:r w:rsidR="009511C3" w:rsidRPr="006366DA">
        <w:rPr>
          <w:rFonts w:ascii="Times New Roman" w:hAnsi="Times New Roman" w:cs="Times New Roman"/>
        </w:rPr>
        <w:t xml:space="preserve">ou should </w:t>
      </w:r>
      <w:r w:rsidR="006366DA" w:rsidRPr="006366DA">
        <w:rPr>
          <w:rFonts w:ascii="Times New Roman" w:hAnsi="Times New Roman" w:cs="Times New Roman"/>
        </w:rPr>
        <w:t xml:space="preserve">have </w:t>
      </w:r>
      <w:r w:rsidR="009511C3" w:rsidRPr="006366DA">
        <w:rPr>
          <w:rFonts w:ascii="Times New Roman" w:hAnsi="Times New Roman" w:cs="Times New Roman"/>
        </w:rPr>
        <w:t>further develop</w:t>
      </w:r>
      <w:r w:rsidR="006366DA" w:rsidRPr="006366DA">
        <w:rPr>
          <w:rFonts w:ascii="Times New Roman" w:hAnsi="Times New Roman" w:cs="Times New Roman"/>
        </w:rPr>
        <w:t>ed</w:t>
      </w:r>
      <w:r w:rsidR="009511C3" w:rsidRPr="006366DA">
        <w:rPr>
          <w:rFonts w:ascii="Times New Roman" w:hAnsi="Times New Roman" w:cs="Times New Roman"/>
        </w:rPr>
        <w:t xml:space="preserve"> your own </w:t>
      </w:r>
      <w:r w:rsidR="006366DA" w:rsidRPr="006366DA">
        <w:rPr>
          <w:rFonts w:ascii="Times New Roman" w:hAnsi="Times New Roman" w:cs="Times New Roman"/>
        </w:rPr>
        <w:t xml:space="preserve">personal </w:t>
      </w:r>
      <w:r w:rsidR="009511C3" w:rsidRPr="006366DA">
        <w:rPr>
          <w:rFonts w:ascii="Times New Roman" w:hAnsi="Times New Roman" w:cs="Times New Roman"/>
        </w:rPr>
        <w:t xml:space="preserve">ethical </w:t>
      </w:r>
      <w:r w:rsidR="006366DA" w:rsidRPr="006366DA">
        <w:rPr>
          <w:rFonts w:ascii="Times New Roman" w:hAnsi="Times New Roman" w:cs="Times New Roman"/>
        </w:rPr>
        <w:t xml:space="preserve">code to guide you during your life, </w:t>
      </w:r>
      <w:r w:rsidR="009511C3" w:rsidRPr="006366DA">
        <w:rPr>
          <w:rFonts w:ascii="Times New Roman" w:hAnsi="Times New Roman" w:cs="Times New Roman"/>
        </w:rPr>
        <w:t xml:space="preserve">an “ethical toolbox” </w:t>
      </w:r>
      <w:r w:rsidR="006366DA" w:rsidRPr="006366DA">
        <w:rPr>
          <w:rFonts w:ascii="Times New Roman" w:hAnsi="Times New Roman" w:cs="Times New Roman"/>
        </w:rPr>
        <w:t>i</w:t>
      </w:r>
      <w:r w:rsidR="009511C3" w:rsidRPr="006366DA">
        <w:rPr>
          <w:rFonts w:ascii="Times New Roman" w:hAnsi="Times New Roman" w:cs="Times New Roman"/>
        </w:rPr>
        <w:t>f</w:t>
      </w:r>
      <w:r w:rsidR="006366DA" w:rsidRPr="006366DA">
        <w:rPr>
          <w:rFonts w:ascii="Times New Roman" w:hAnsi="Times New Roman" w:cs="Times New Roman"/>
        </w:rPr>
        <w:t xml:space="preserve"> y</w:t>
      </w:r>
      <w:r w:rsidR="009511C3" w:rsidRPr="006366DA">
        <w:rPr>
          <w:rFonts w:ascii="Times New Roman" w:hAnsi="Times New Roman" w:cs="Times New Roman"/>
        </w:rPr>
        <w:t>o</w:t>
      </w:r>
      <w:r w:rsidR="006366DA" w:rsidRPr="006366DA">
        <w:rPr>
          <w:rFonts w:ascii="Times New Roman" w:hAnsi="Times New Roman" w:cs="Times New Roman"/>
        </w:rPr>
        <w:t>u wil</w:t>
      </w:r>
      <w:r w:rsidR="00B37723">
        <w:rPr>
          <w:rFonts w:ascii="Times New Roman" w:hAnsi="Times New Roman" w:cs="Times New Roman"/>
        </w:rPr>
        <w:t>l</w:t>
      </w:r>
      <w:r w:rsidR="006366DA" w:rsidRPr="006366DA">
        <w:rPr>
          <w:rFonts w:ascii="Times New Roman" w:hAnsi="Times New Roman" w:cs="Times New Roman"/>
        </w:rPr>
        <w:t xml:space="preserve">. </w:t>
      </w:r>
    </w:p>
    <w:p w14:paraId="4E169051" w14:textId="18CFF82C" w:rsidR="00CC1E98" w:rsidRPr="00CC1E98" w:rsidRDefault="00CC1E98" w:rsidP="006366DA">
      <w:pPr>
        <w:spacing w:line="240" w:lineRule="auto"/>
        <w:rPr>
          <w:rFonts w:ascii="Times New Roman" w:hAnsi="Times New Roman" w:cs="Times New Roman"/>
          <w:b/>
          <w:bCs/>
          <w:i/>
          <w:iCs/>
        </w:rPr>
      </w:pPr>
      <w:r w:rsidRPr="00CC1E98">
        <w:rPr>
          <w:rFonts w:ascii="Times New Roman" w:hAnsi="Times New Roman" w:cs="Times New Roman"/>
          <w:b/>
          <w:bCs/>
          <w:i/>
          <w:iCs/>
        </w:rPr>
        <w:t>Course Objectives:</w:t>
      </w:r>
    </w:p>
    <w:p w14:paraId="7D707284" w14:textId="73F8D7EB" w:rsidR="00CC1E98" w:rsidRDefault="00CC1E98" w:rsidP="00CC1E98">
      <w:pPr>
        <w:pStyle w:val="ListParagraph"/>
        <w:numPr>
          <w:ilvl w:val="0"/>
          <w:numId w:val="11"/>
        </w:numPr>
        <w:spacing w:line="240" w:lineRule="auto"/>
        <w:rPr>
          <w:rFonts w:ascii="Times New Roman" w:hAnsi="Times New Roman" w:cs="Times New Roman"/>
        </w:rPr>
      </w:pPr>
      <w:r w:rsidRPr="00CC1E98">
        <w:rPr>
          <w:rFonts w:ascii="Times New Roman" w:hAnsi="Times New Roman" w:cs="Times New Roman"/>
        </w:rPr>
        <w:t>Recognize ethical and moral issues</w:t>
      </w:r>
    </w:p>
    <w:p w14:paraId="2C8044B7" w14:textId="2D652B42" w:rsidR="00CC1E98" w:rsidRDefault="00CC1E98" w:rsidP="00CC1E98">
      <w:pPr>
        <w:pStyle w:val="ListParagraph"/>
        <w:numPr>
          <w:ilvl w:val="0"/>
          <w:numId w:val="11"/>
        </w:numPr>
        <w:spacing w:line="240" w:lineRule="auto"/>
        <w:rPr>
          <w:rFonts w:ascii="Times New Roman" w:hAnsi="Times New Roman" w:cs="Times New Roman"/>
        </w:rPr>
      </w:pPr>
      <w:r>
        <w:rPr>
          <w:rFonts w:ascii="Times New Roman" w:hAnsi="Times New Roman" w:cs="Times New Roman"/>
        </w:rPr>
        <w:t>Develop a clearer understanding of the role of personal values and ethics in both personal and professional life</w:t>
      </w:r>
    </w:p>
    <w:p w14:paraId="1F1FB01D" w14:textId="0880CFC8" w:rsidR="00CC1E98" w:rsidRPr="00CC1E98" w:rsidRDefault="00CC1E98" w:rsidP="00CC1E98">
      <w:pPr>
        <w:pStyle w:val="ListParagraph"/>
        <w:numPr>
          <w:ilvl w:val="0"/>
          <w:numId w:val="11"/>
        </w:numPr>
        <w:spacing w:line="240" w:lineRule="auto"/>
        <w:rPr>
          <w:rFonts w:ascii="Times New Roman" w:hAnsi="Times New Roman" w:cs="Times New Roman"/>
        </w:rPr>
      </w:pPr>
      <w:r>
        <w:rPr>
          <w:rFonts w:ascii="Times New Roman" w:hAnsi="Times New Roman" w:cs="Times New Roman"/>
        </w:rPr>
        <w:t>Learn to critically evaluate and analyze differing and opposing perspectives</w:t>
      </w:r>
    </w:p>
    <w:p w14:paraId="12C71E37" w14:textId="77777777" w:rsidR="00D6791D" w:rsidRDefault="00F0384E" w:rsidP="009511C3">
      <w:pPr>
        <w:spacing w:line="240" w:lineRule="auto"/>
        <w:rPr>
          <w:rFonts w:ascii="Times New Roman" w:hAnsi="Times New Roman" w:cs="Times New Roman"/>
        </w:rPr>
      </w:pPr>
      <w:r w:rsidRPr="00530A56">
        <w:rPr>
          <w:rFonts w:ascii="Times New Roman" w:hAnsi="Times New Roman" w:cs="Times New Roman"/>
          <w:b/>
          <w:i/>
        </w:rPr>
        <w:lastRenderedPageBreak/>
        <w:t>Basic Expectations:</w:t>
      </w:r>
      <w:r w:rsidRPr="00530A56">
        <w:rPr>
          <w:rFonts w:ascii="Times New Roman" w:hAnsi="Times New Roman" w:cs="Times New Roman"/>
        </w:rPr>
        <w:t xml:space="preserve"> </w:t>
      </w:r>
    </w:p>
    <w:p w14:paraId="3578346A" w14:textId="2143DDA1" w:rsidR="00D6791D" w:rsidRDefault="00D6791D" w:rsidP="009511C3">
      <w:pPr>
        <w:spacing w:line="240" w:lineRule="auto"/>
        <w:rPr>
          <w:rFonts w:ascii="Times New Roman" w:hAnsi="Times New Roman" w:cs="Times New Roman"/>
        </w:rPr>
      </w:pPr>
      <w:r>
        <w:rPr>
          <w:rFonts w:ascii="Times New Roman" w:hAnsi="Times New Roman" w:cs="Times New Roman"/>
        </w:rPr>
        <w:t xml:space="preserve">We are facing a unique set of circumstances this semester due to the coronavirus pandemic. </w:t>
      </w:r>
      <w:r w:rsidR="00CC1E98">
        <w:rPr>
          <w:rFonts w:ascii="Times New Roman" w:hAnsi="Times New Roman" w:cs="Times New Roman"/>
        </w:rPr>
        <w:t xml:space="preserve">This course will rely heavily on class discussion, so </w:t>
      </w:r>
      <w:r>
        <w:rPr>
          <w:rFonts w:ascii="Times New Roman" w:hAnsi="Times New Roman" w:cs="Times New Roman"/>
        </w:rPr>
        <w:t>it</w:t>
      </w:r>
      <w:r w:rsidR="00EF2FE3">
        <w:rPr>
          <w:rFonts w:ascii="Times New Roman" w:hAnsi="Times New Roman" w:cs="Times New Roman"/>
        </w:rPr>
        <w:t xml:space="preserve"> i</w:t>
      </w:r>
      <w:r>
        <w:rPr>
          <w:rFonts w:ascii="Times New Roman" w:hAnsi="Times New Roman" w:cs="Times New Roman"/>
        </w:rPr>
        <w:t>s crucial that you be present a</w:t>
      </w:r>
      <w:r w:rsidR="00CC1E98">
        <w:rPr>
          <w:rFonts w:ascii="Times New Roman" w:hAnsi="Times New Roman" w:cs="Times New Roman"/>
        </w:rPr>
        <w:t xml:space="preserve">t all classes. </w:t>
      </w:r>
      <w:r w:rsidR="00A1535A">
        <w:rPr>
          <w:rFonts w:ascii="Times New Roman" w:hAnsi="Times New Roman" w:cs="Times New Roman"/>
        </w:rPr>
        <w:t xml:space="preserve">Readings for the week should be completed by the start of class on Monday, and you should be prepared to discuss them during class. I cannot emphasize enough the importance of active participation in the </w:t>
      </w:r>
      <w:proofErr w:type="gramStart"/>
      <w:r w:rsidR="00A1535A">
        <w:rPr>
          <w:rFonts w:ascii="Times New Roman" w:hAnsi="Times New Roman" w:cs="Times New Roman"/>
        </w:rPr>
        <w:t>discussion, because</w:t>
      </w:r>
      <w:proofErr w:type="gramEnd"/>
      <w:r w:rsidR="00A1535A">
        <w:rPr>
          <w:rFonts w:ascii="Times New Roman" w:hAnsi="Times New Roman" w:cs="Times New Roman"/>
        </w:rPr>
        <w:t xml:space="preserve"> there will be a class participation component to your final grade. Communication is key, so to quote an esteemed colleague, John Brooks, APR, “Silence is not an option.”</w:t>
      </w:r>
    </w:p>
    <w:p w14:paraId="385A859A" w14:textId="576F66BA" w:rsidR="00E36173" w:rsidRPr="00685FFB" w:rsidRDefault="00F0384E" w:rsidP="009511C3">
      <w:pPr>
        <w:spacing w:line="240" w:lineRule="auto"/>
        <w:rPr>
          <w:rFonts w:ascii="Times New Roman" w:hAnsi="Times New Roman" w:cs="Times New Roman"/>
        </w:rPr>
      </w:pPr>
      <w:r w:rsidRPr="00530A56">
        <w:rPr>
          <w:rFonts w:ascii="Times New Roman" w:hAnsi="Times New Roman" w:cs="Times New Roman"/>
        </w:rPr>
        <w:t xml:space="preserve">Students are expected to have already mastered the basic elements of good writing: spelling, grammar, punctuation, sentence construction, </w:t>
      </w:r>
      <w:proofErr w:type="gramStart"/>
      <w:r w:rsidRPr="00530A56">
        <w:rPr>
          <w:rFonts w:ascii="Times New Roman" w:hAnsi="Times New Roman" w:cs="Times New Roman"/>
        </w:rPr>
        <w:t>composition</w:t>
      </w:r>
      <w:proofErr w:type="gramEnd"/>
      <w:r w:rsidRPr="00530A56">
        <w:rPr>
          <w:rFonts w:ascii="Times New Roman" w:hAnsi="Times New Roman" w:cs="Times New Roman"/>
        </w:rPr>
        <w:t xml:space="preserve"> and proofreading.</w:t>
      </w:r>
      <w:r w:rsidRPr="00691059">
        <w:rPr>
          <w:rFonts w:ascii="Times New Roman" w:hAnsi="Times New Roman" w:cs="Times New Roman"/>
        </w:rPr>
        <w:t xml:space="preserve"> </w:t>
      </w:r>
      <w:r w:rsidRPr="00691059">
        <w:rPr>
          <w:rFonts w:ascii="Times New Roman" w:hAnsi="Times New Roman" w:cs="Times New Roman"/>
          <w:b/>
          <w:i/>
        </w:rPr>
        <w:t>Errors in these areas will significantly hurt your future career</w:t>
      </w:r>
      <w:r w:rsidR="00691059" w:rsidRPr="00691059">
        <w:rPr>
          <w:rFonts w:ascii="Times New Roman" w:hAnsi="Times New Roman" w:cs="Times New Roman"/>
          <w:b/>
          <w:i/>
        </w:rPr>
        <w:t xml:space="preserve"> in all fields, not just communications</w:t>
      </w:r>
      <w:r w:rsidRPr="00691059">
        <w:rPr>
          <w:rFonts w:ascii="Times New Roman" w:hAnsi="Times New Roman" w:cs="Times New Roman"/>
          <w:b/>
          <w:i/>
        </w:rPr>
        <w:t>.</w:t>
      </w:r>
      <w:r w:rsidRPr="00691059">
        <w:rPr>
          <w:rFonts w:ascii="Times New Roman" w:hAnsi="Times New Roman" w:cs="Times New Roman"/>
        </w:rPr>
        <w:t xml:space="preserve"> </w:t>
      </w:r>
      <w:r w:rsidR="00685FFB">
        <w:rPr>
          <w:rFonts w:ascii="Times New Roman" w:hAnsi="Times New Roman" w:cs="Times New Roman"/>
        </w:rPr>
        <w:t xml:space="preserve">If you are having difficulty with your writing, </w:t>
      </w:r>
      <w:r w:rsidRPr="00685FFB">
        <w:rPr>
          <w:rFonts w:ascii="Times New Roman" w:hAnsi="Times New Roman" w:cs="Times New Roman"/>
        </w:rPr>
        <w:t xml:space="preserve">I am available </w:t>
      </w:r>
      <w:r w:rsidR="00074515" w:rsidRPr="00685FFB">
        <w:rPr>
          <w:rFonts w:ascii="Times New Roman" w:hAnsi="Times New Roman" w:cs="Times New Roman"/>
        </w:rPr>
        <w:t xml:space="preserve">outside of class </w:t>
      </w:r>
      <w:r w:rsidRPr="00685FFB">
        <w:rPr>
          <w:rFonts w:ascii="Times New Roman" w:hAnsi="Times New Roman" w:cs="Times New Roman"/>
        </w:rPr>
        <w:t>to help you improve your writing or to help you find resources for additional assistance.</w:t>
      </w:r>
      <w:r w:rsidR="004179D7" w:rsidRPr="00685FFB">
        <w:rPr>
          <w:rFonts w:ascii="Times New Roman" w:hAnsi="Times New Roman" w:cs="Times New Roman"/>
        </w:rPr>
        <w:tab/>
      </w:r>
    </w:p>
    <w:p w14:paraId="6C1F6019" w14:textId="31CF43AB" w:rsidR="00CF554B" w:rsidRPr="00A1535A" w:rsidRDefault="00CF554B" w:rsidP="00B13646">
      <w:pPr>
        <w:tabs>
          <w:tab w:val="left" w:pos="5595"/>
        </w:tabs>
        <w:spacing w:line="240" w:lineRule="auto"/>
        <w:rPr>
          <w:rFonts w:ascii="Times New Roman" w:hAnsi="Times New Roman" w:cs="Times New Roman"/>
        </w:rPr>
      </w:pPr>
      <w:r w:rsidRPr="00530A56">
        <w:rPr>
          <w:rFonts w:ascii="Times New Roman" w:hAnsi="Times New Roman" w:cs="Times New Roman"/>
          <w:b/>
          <w:i/>
        </w:rPr>
        <w:t>Student Accommodations:</w:t>
      </w:r>
      <w:r w:rsidR="005F04EB" w:rsidRPr="00530A56">
        <w:rPr>
          <w:rFonts w:ascii="Times New Roman" w:hAnsi="Times New Roman" w:cs="Times New Roman"/>
          <w:b/>
          <w:i/>
        </w:rPr>
        <w:t xml:space="preserve"> </w:t>
      </w:r>
      <w:r w:rsidR="005F04EB" w:rsidRPr="00530A56">
        <w:rPr>
          <w:rFonts w:ascii="Times New Roman" w:hAnsi="Times New Roman" w:cs="Times New Roman"/>
          <w:b/>
          <w:i/>
        </w:rPr>
        <w:br/>
      </w:r>
      <w:r w:rsidRPr="00530A56">
        <w:rPr>
          <w:rFonts w:ascii="Times New Roman" w:hAnsi="Times New Roman" w:cs="Times New Roman"/>
        </w:rPr>
        <w:t xml:space="preserve">Loyola University provides reasonable accommodations for students with disabilities. Any student requesting accommodations related to a disability or other condition is required to register with </w:t>
      </w:r>
      <w:r w:rsidR="000B54AA" w:rsidRPr="00530A56">
        <w:rPr>
          <w:rFonts w:ascii="Times New Roman" w:hAnsi="Times New Roman" w:cs="Times New Roman"/>
        </w:rPr>
        <w:t xml:space="preserve">the </w:t>
      </w:r>
      <w:r w:rsidRPr="00530A56">
        <w:rPr>
          <w:rFonts w:ascii="Times New Roman" w:hAnsi="Times New Roman" w:cs="Times New Roman"/>
        </w:rPr>
        <w:t>Student Accessibility Center (SAC), located in Sullivan Center, Suite 117. Students will provide</w:t>
      </w:r>
      <w:r w:rsidRPr="00D2098E">
        <w:rPr>
          <w:rFonts w:ascii="Times New Roman" w:hAnsi="Times New Roman" w:cs="Times New Roman"/>
          <w:color w:val="FF0000"/>
        </w:rPr>
        <w:t xml:space="preserve"> </w:t>
      </w:r>
      <w:r w:rsidR="00530A56" w:rsidRPr="00530A56">
        <w:rPr>
          <w:rFonts w:ascii="Times New Roman" w:hAnsi="Times New Roman" w:cs="Times New Roman"/>
        </w:rPr>
        <w:t>instruct</w:t>
      </w:r>
      <w:r w:rsidRPr="00530A56">
        <w:rPr>
          <w:rFonts w:ascii="Times New Roman" w:hAnsi="Times New Roman" w:cs="Times New Roman"/>
        </w:rPr>
        <w:t xml:space="preserve">ors with an accommodation notification from SAC, preferably within the first two weeks of class. Students are encouraged to </w:t>
      </w:r>
      <w:r w:rsidR="00F07E51">
        <w:rPr>
          <w:rFonts w:ascii="Times New Roman" w:hAnsi="Times New Roman" w:cs="Times New Roman"/>
        </w:rPr>
        <w:t>discuss needed accommodations</w:t>
      </w:r>
      <w:r w:rsidRPr="00530A56">
        <w:rPr>
          <w:rFonts w:ascii="Times New Roman" w:hAnsi="Times New Roman" w:cs="Times New Roman"/>
        </w:rPr>
        <w:t xml:space="preserve"> with their </w:t>
      </w:r>
      <w:r w:rsidR="00530A56" w:rsidRPr="00530A56">
        <w:rPr>
          <w:rFonts w:ascii="Times New Roman" w:hAnsi="Times New Roman" w:cs="Times New Roman"/>
        </w:rPr>
        <w:t>instructor</w:t>
      </w:r>
      <w:r w:rsidRPr="00530A56">
        <w:rPr>
          <w:rFonts w:ascii="Times New Roman" w:hAnsi="Times New Roman" w:cs="Times New Roman"/>
        </w:rPr>
        <w:t xml:space="preserve"> individually</w:t>
      </w:r>
      <w:r w:rsidR="00F07E51">
        <w:rPr>
          <w:rFonts w:ascii="Times New Roman" w:hAnsi="Times New Roman" w:cs="Times New Roman"/>
        </w:rPr>
        <w:t>.</w:t>
      </w:r>
      <w:r w:rsidRPr="00530A56">
        <w:rPr>
          <w:rFonts w:ascii="Times New Roman" w:hAnsi="Times New Roman" w:cs="Times New Roman"/>
        </w:rPr>
        <w:t xml:space="preserve"> All information will remain confidential. Please note that in this class, software may be used to record class lectures </w:t>
      </w:r>
      <w:proofErr w:type="gramStart"/>
      <w:r w:rsidRPr="00530A56">
        <w:rPr>
          <w:rFonts w:ascii="Times New Roman" w:hAnsi="Times New Roman" w:cs="Times New Roman"/>
        </w:rPr>
        <w:t>in order to</w:t>
      </w:r>
      <w:proofErr w:type="gramEnd"/>
      <w:r w:rsidRPr="00530A56">
        <w:rPr>
          <w:rFonts w:ascii="Times New Roman" w:hAnsi="Times New Roman" w:cs="Times New Roman"/>
        </w:rPr>
        <w:t xml:space="preserve">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SAC@luc.edu</w:t>
      </w:r>
      <w:r w:rsidRPr="00A1535A">
        <w:rPr>
          <w:rFonts w:ascii="Times New Roman" w:hAnsi="Times New Roman" w:cs="Times New Roman"/>
        </w:rPr>
        <w:t>.</w:t>
      </w:r>
    </w:p>
    <w:p w14:paraId="702A0FA2" w14:textId="728BA93A" w:rsidR="00D7598E" w:rsidRDefault="00A600E2" w:rsidP="00B13646">
      <w:pPr>
        <w:tabs>
          <w:tab w:val="center" w:pos="4680"/>
        </w:tabs>
        <w:spacing w:line="240" w:lineRule="auto"/>
        <w:rPr>
          <w:rFonts w:ascii="Times New Roman" w:hAnsi="Times New Roman" w:cs="Times New Roman"/>
        </w:rPr>
      </w:pPr>
      <w:r w:rsidRPr="002E5399">
        <w:rPr>
          <w:rFonts w:ascii="Times New Roman" w:hAnsi="Times New Roman" w:cs="Times New Roman"/>
        </w:rPr>
        <w:t>Each class comes with different learning needs. Th</w:t>
      </w:r>
      <w:r w:rsidR="00F07E51">
        <w:rPr>
          <w:rFonts w:ascii="Times New Roman" w:hAnsi="Times New Roman" w:cs="Times New Roman"/>
        </w:rPr>
        <w:t>e</w:t>
      </w:r>
      <w:r w:rsidRPr="002E5399">
        <w:rPr>
          <w:rFonts w:ascii="Times New Roman" w:hAnsi="Times New Roman" w:cs="Times New Roman"/>
        </w:rPr>
        <w:t xml:space="preserve"> </w:t>
      </w:r>
      <w:r w:rsidR="002E5399" w:rsidRPr="002E5399">
        <w:rPr>
          <w:rFonts w:ascii="Times New Roman" w:hAnsi="Times New Roman" w:cs="Times New Roman"/>
        </w:rPr>
        <w:t xml:space="preserve">schedule </w:t>
      </w:r>
      <w:r w:rsidR="008C5BAB" w:rsidRPr="002E5399">
        <w:rPr>
          <w:rFonts w:ascii="Times New Roman" w:hAnsi="Times New Roman" w:cs="Times New Roman"/>
        </w:rPr>
        <w:t>will</w:t>
      </w:r>
      <w:r w:rsidRPr="002E5399">
        <w:rPr>
          <w:rFonts w:ascii="Times New Roman" w:hAnsi="Times New Roman" w:cs="Times New Roman"/>
        </w:rPr>
        <w:t xml:space="preserve"> be adjusted to accommodate those specific needs, to allow for guest speakers, discussions of </w:t>
      </w:r>
      <w:r w:rsidR="002E5399" w:rsidRPr="002E5399">
        <w:rPr>
          <w:rFonts w:ascii="Times New Roman" w:hAnsi="Times New Roman" w:cs="Times New Roman"/>
        </w:rPr>
        <w:t xml:space="preserve">relevant </w:t>
      </w:r>
      <w:r w:rsidRPr="002E5399">
        <w:rPr>
          <w:rFonts w:ascii="Times New Roman" w:hAnsi="Times New Roman" w:cs="Times New Roman"/>
        </w:rPr>
        <w:t xml:space="preserve">current events </w:t>
      </w:r>
      <w:r w:rsidR="002E5399" w:rsidRPr="002E5399">
        <w:rPr>
          <w:rFonts w:ascii="Times New Roman" w:hAnsi="Times New Roman" w:cs="Times New Roman"/>
        </w:rPr>
        <w:t>that occur during the semester, or the need to spend extra time with a specific subject</w:t>
      </w:r>
      <w:r w:rsidRPr="002E5399">
        <w:rPr>
          <w:rFonts w:ascii="Times New Roman" w:hAnsi="Times New Roman" w:cs="Times New Roman"/>
        </w:rPr>
        <w:t xml:space="preserve">. </w:t>
      </w:r>
      <w:r w:rsidR="008C5BAB" w:rsidRPr="002E5399">
        <w:rPr>
          <w:rFonts w:ascii="Times New Roman" w:hAnsi="Times New Roman" w:cs="Times New Roman"/>
        </w:rPr>
        <w:t>Changes will be announced in class</w:t>
      </w:r>
      <w:r w:rsidR="00F07E51">
        <w:rPr>
          <w:rFonts w:ascii="Times New Roman" w:hAnsi="Times New Roman" w:cs="Times New Roman"/>
        </w:rPr>
        <w:t xml:space="preserve"> and posted in the announcement section of Sakai</w:t>
      </w:r>
      <w:r w:rsidR="008C5BAB" w:rsidRPr="002E5399">
        <w:rPr>
          <w:rFonts w:ascii="Times New Roman" w:hAnsi="Times New Roman" w:cs="Times New Roman"/>
        </w:rPr>
        <w:t xml:space="preserve">, but it </w:t>
      </w:r>
      <w:r w:rsidRPr="002E5399">
        <w:rPr>
          <w:rFonts w:ascii="Times New Roman" w:hAnsi="Times New Roman" w:cs="Times New Roman"/>
        </w:rPr>
        <w:t>will be YOUR responsibility to keep up with syllabus schedule changes, including assignment due dates. Reading assignments will be both from the textbook and other sources.</w:t>
      </w:r>
      <w:r w:rsidR="008C5BAB" w:rsidRPr="002E5399">
        <w:rPr>
          <w:rFonts w:ascii="Times New Roman" w:hAnsi="Times New Roman" w:cs="Times New Roman"/>
        </w:rPr>
        <w:t xml:space="preserve"> Links to online sources are in the syllabus</w:t>
      </w:r>
      <w:r w:rsidR="002E5399" w:rsidRPr="002E5399">
        <w:rPr>
          <w:rFonts w:ascii="Times New Roman" w:hAnsi="Times New Roman" w:cs="Times New Roman"/>
        </w:rPr>
        <w:t xml:space="preserve"> and Sakai</w:t>
      </w:r>
      <w:r w:rsidR="008C5BAB" w:rsidRPr="002E5399">
        <w:rPr>
          <w:rFonts w:ascii="Times New Roman" w:hAnsi="Times New Roman" w:cs="Times New Roman"/>
        </w:rPr>
        <w:t>.</w:t>
      </w:r>
      <w:r w:rsidR="002E5399" w:rsidRPr="002E5399">
        <w:rPr>
          <w:rFonts w:ascii="Times New Roman" w:hAnsi="Times New Roman" w:cs="Times New Roman"/>
        </w:rPr>
        <w:t xml:space="preserve"> While due dates for assignments may, on rare occasions, be postponed, they will never be moved up.</w:t>
      </w:r>
      <w:r w:rsidR="004179D7" w:rsidRPr="002E5399">
        <w:rPr>
          <w:rFonts w:ascii="Times New Roman" w:hAnsi="Times New Roman" w:cs="Times New Roman"/>
        </w:rPr>
        <w:tab/>
      </w:r>
    </w:p>
    <w:p w14:paraId="02963B0E" w14:textId="5F447BC4" w:rsidR="00D7598E" w:rsidRPr="00D7598E" w:rsidRDefault="00D7598E" w:rsidP="00B13646">
      <w:pPr>
        <w:tabs>
          <w:tab w:val="center" w:pos="4680"/>
        </w:tabs>
        <w:spacing w:line="240" w:lineRule="auto"/>
        <w:rPr>
          <w:rFonts w:ascii="Times New Roman" w:hAnsi="Times New Roman" w:cs="Times New Roman"/>
        </w:rPr>
      </w:pPr>
      <w:r w:rsidRPr="00D7598E">
        <w:rPr>
          <w:rFonts w:ascii="Times New Roman" w:hAnsi="Times New Roman" w:cs="Times New Roman"/>
          <w:b/>
          <w:bCs/>
        </w:rPr>
        <w:t xml:space="preserve">University Statement on Recording </w:t>
      </w:r>
      <w:r w:rsidRPr="00D7598E">
        <w:rPr>
          <w:rFonts w:ascii="Times New Roman" w:hAnsi="Times New Roman" w:cs="Times New Roman"/>
          <w:b/>
          <w:bCs/>
        </w:rPr>
        <w:br/>
      </w:r>
      <w:r w:rsidRPr="00D7598E">
        <w:rPr>
          <w:rFonts w:ascii="Times New Roman" w:hAnsi="Times New Roman" w:cs="Times New Roman"/>
        </w:rPr>
        <w:t>In this class software will be used to record live class discussions. As a student in this class, your participation in live class discussions will be recorded. These recordings will be made available only to students enrolled in the class, to assist those who cannot attend the live session or to serve as a resource for those who would like to review content that was presented. All recordings will become unavailable to students in the class when the Sakai course is unpublished (i.e. shortly after the course ends, per the Sakai administrative schedule). Students who prefer to participate via audio only will be allowed to disable their video camera so only audio will be captured. Please discuss this option with your instructor.</w:t>
      </w:r>
    </w:p>
    <w:p w14:paraId="1670AA75" w14:textId="77777777" w:rsidR="00D7598E" w:rsidRPr="00D7598E" w:rsidRDefault="00D7598E" w:rsidP="00B13646">
      <w:pPr>
        <w:tabs>
          <w:tab w:val="center" w:pos="4680"/>
        </w:tabs>
        <w:spacing w:line="240" w:lineRule="auto"/>
        <w:rPr>
          <w:rFonts w:ascii="Times New Roman" w:hAnsi="Times New Roman" w:cs="Times New Roman"/>
        </w:rPr>
      </w:pPr>
      <w:r w:rsidRPr="00D7598E">
        <w:rPr>
          <w:rFonts w:ascii="Times New Roman" w:hAnsi="Times New Roman" w:cs="Times New Roman"/>
        </w:rPr>
        <w:t>The use of all video recordings will be in keeping with the University Privacy Statement shown below:</w:t>
      </w:r>
    </w:p>
    <w:p w14:paraId="4A453484" w14:textId="0185EFD8" w:rsidR="00D7598E" w:rsidRPr="00D7598E" w:rsidRDefault="00D7598E" w:rsidP="00B13646">
      <w:pPr>
        <w:tabs>
          <w:tab w:val="center" w:pos="4680"/>
        </w:tabs>
        <w:spacing w:line="240" w:lineRule="auto"/>
        <w:rPr>
          <w:rFonts w:ascii="Times New Roman" w:hAnsi="Times New Roman" w:cs="Times New Roman"/>
        </w:rPr>
      </w:pPr>
      <w:r w:rsidRPr="00D7598E">
        <w:rPr>
          <w:rFonts w:ascii="Times New Roman" w:hAnsi="Times New Roman" w:cs="Times New Roman"/>
          <w:b/>
          <w:bCs/>
        </w:rPr>
        <w:t xml:space="preserve">Privacy Statement </w:t>
      </w:r>
      <w:r>
        <w:rPr>
          <w:rFonts w:ascii="Times New Roman" w:hAnsi="Times New Roman" w:cs="Times New Roman"/>
          <w:b/>
          <w:bCs/>
        </w:rPr>
        <w:br/>
      </w:r>
      <w:r w:rsidRPr="00D7598E">
        <w:rPr>
          <w:rFonts w:ascii="Times New Roman" w:hAnsi="Times New Roman" w:cs="Times New Roman"/>
        </w:rPr>
        <w:t xml:space="preserve">Assuring privacy among faculty and students engaged in online and face-to-face instructional activities helps promote open and robust conversations and mitigates concerns that comments made within the context of the class will be shared beyond the classroom. As such, recordings of instructional activities occurring in online or face-to-face classes may be used solely for internal class purposes by the faculty member and students registered for the course, and only during the period in which the course is offered. Students will be informed of </w:t>
      </w:r>
      <w:r w:rsidRPr="00D7598E">
        <w:rPr>
          <w:rFonts w:ascii="Times New Roman" w:hAnsi="Times New Roman" w:cs="Times New Roman"/>
        </w:rPr>
        <w:lastRenderedPageBreak/>
        <w:t xml:space="preserve">such recordings by a statement in the syllabus for the course in which they will be recorded. Instructors who wish to make subsequent use of recordings that include student activity may do so only with informed written consent of the students involved or if all student activity is removed from the recording. Recordings including student activity that have been initiated by the instructor may be retained by the instructor only for individual use. </w:t>
      </w:r>
    </w:p>
    <w:p w14:paraId="1DDBF7B9" w14:textId="344B3B91" w:rsidR="00A66157" w:rsidRPr="001D3BA0" w:rsidRDefault="00241A73" w:rsidP="00B13646">
      <w:pPr>
        <w:spacing w:line="240" w:lineRule="auto"/>
        <w:rPr>
          <w:rFonts w:ascii="Times New Roman" w:hAnsi="Times New Roman" w:cs="Times New Roman"/>
        </w:rPr>
      </w:pPr>
      <w:r w:rsidRPr="001D3BA0">
        <w:rPr>
          <w:rFonts w:ascii="Times New Roman" w:hAnsi="Times New Roman" w:cs="Times New Roman"/>
          <w:b/>
          <w:i/>
        </w:rPr>
        <w:t xml:space="preserve">Assignments: </w:t>
      </w:r>
      <w:r w:rsidR="005F04EB" w:rsidRPr="001D3BA0">
        <w:rPr>
          <w:rFonts w:ascii="Times New Roman" w:hAnsi="Times New Roman" w:cs="Times New Roman"/>
          <w:b/>
          <w:i/>
        </w:rPr>
        <w:br/>
      </w:r>
      <w:r w:rsidR="00A66157" w:rsidRPr="001D3BA0">
        <w:rPr>
          <w:rFonts w:ascii="Times New Roman" w:hAnsi="Times New Roman" w:cs="Times New Roman"/>
        </w:rPr>
        <w:t xml:space="preserve">The following </w:t>
      </w:r>
      <w:r w:rsidR="00A53C18" w:rsidRPr="001D3BA0">
        <w:rPr>
          <w:rFonts w:ascii="Times New Roman" w:hAnsi="Times New Roman" w:cs="Times New Roman"/>
        </w:rPr>
        <w:t xml:space="preserve">short </w:t>
      </w:r>
      <w:r w:rsidR="009D545E" w:rsidRPr="001D3BA0">
        <w:rPr>
          <w:rFonts w:ascii="Times New Roman" w:hAnsi="Times New Roman" w:cs="Times New Roman"/>
        </w:rPr>
        <w:t>reflections</w:t>
      </w:r>
      <w:r w:rsidR="00A53C18" w:rsidRPr="001D3BA0">
        <w:rPr>
          <w:rFonts w:ascii="Times New Roman" w:hAnsi="Times New Roman" w:cs="Times New Roman"/>
        </w:rPr>
        <w:t xml:space="preserve"> and </w:t>
      </w:r>
      <w:r w:rsidRPr="001D3BA0">
        <w:rPr>
          <w:rFonts w:ascii="Times New Roman" w:hAnsi="Times New Roman" w:cs="Times New Roman"/>
        </w:rPr>
        <w:t>assignment</w:t>
      </w:r>
      <w:r w:rsidR="00A66157" w:rsidRPr="001D3BA0">
        <w:rPr>
          <w:rFonts w:ascii="Times New Roman" w:hAnsi="Times New Roman" w:cs="Times New Roman"/>
        </w:rPr>
        <w:t xml:space="preserve">s will be required for this course. Detailed instructions and specific rubrics will be posted in </w:t>
      </w:r>
      <w:r w:rsidR="00DD2FEB" w:rsidRPr="001D3BA0">
        <w:rPr>
          <w:rFonts w:ascii="Times New Roman" w:hAnsi="Times New Roman" w:cs="Times New Roman"/>
        </w:rPr>
        <w:t>Sakai</w:t>
      </w:r>
      <w:r w:rsidR="00A66157" w:rsidRPr="001D3BA0">
        <w:rPr>
          <w:rFonts w:ascii="Times New Roman" w:hAnsi="Times New Roman" w:cs="Times New Roman"/>
        </w:rPr>
        <w:t xml:space="preserve"> and included in class discussions</w:t>
      </w:r>
      <w:r w:rsidR="003162B6" w:rsidRPr="001D3BA0">
        <w:rPr>
          <w:rFonts w:ascii="Times New Roman" w:hAnsi="Times New Roman" w:cs="Times New Roman"/>
        </w:rPr>
        <w:t xml:space="preserve">. </w:t>
      </w:r>
      <w:r w:rsidR="00881936" w:rsidRPr="001D3BA0">
        <w:rPr>
          <w:rFonts w:ascii="Times New Roman" w:hAnsi="Times New Roman" w:cs="Times New Roman"/>
        </w:rPr>
        <w:t>These dates are also listed in the course schedule at the end of this syllabus.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5"/>
        <w:gridCol w:w="1710"/>
        <w:gridCol w:w="2250"/>
      </w:tblGrid>
      <w:tr w:rsidR="00EF2FE3" w:rsidRPr="001D3BA0" w14:paraId="70418056" w14:textId="0A94B680" w:rsidTr="00EF2FE3">
        <w:trPr>
          <w:trHeight w:val="240"/>
        </w:trPr>
        <w:tc>
          <w:tcPr>
            <w:tcW w:w="5115" w:type="dxa"/>
            <w:tcBorders>
              <w:top w:val="double" w:sz="4" w:space="0" w:color="auto"/>
              <w:left w:val="double" w:sz="4" w:space="0" w:color="auto"/>
              <w:bottom w:val="double" w:sz="4" w:space="0" w:color="auto"/>
              <w:right w:val="double" w:sz="4" w:space="0" w:color="auto"/>
            </w:tcBorders>
            <w:shd w:val="clear" w:color="auto" w:fill="auto"/>
          </w:tcPr>
          <w:p w14:paraId="2A310224" w14:textId="1B55794B" w:rsidR="004912B7" w:rsidRPr="001D3BA0" w:rsidRDefault="004912B7" w:rsidP="00863CAE">
            <w:pPr>
              <w:spacing w:after="0"/>
              <w:jc w:val="center"/>
              <w:rPr>
                <w:rFonts w:ascii="Times New Roman" w:hAnsi="Times New Roman" w:cs="Times New Roman"/>
                <w:b/>
                <w:bCs/>
              </w:rPr>
            </w:pPr>
            <w:r w:rsidRPr="001D3BA0">
              <w:rPr>
                <w:rFonts w:ascii="Times New Roman" w:hAnsi="Times New Roman" w:cs="Times New Roman"/>
                <w:b/>
                <w:bCs/>
              </w:rPr>
              <w:t>Assignment</w:t>
            </w:r>
          </w:p>
        </w:tc>
        <w:tc>
          <w:tcPr>
            <w:tcW w:w="1710" w:type="dxa"/>
            <w:tcBorders>
              <w:top w:val="double" w:sz="4" w:space="0" w:color="auto"/>
              <w:left w:val="double" w:sz="4" w:space="0" w:color="auto"/>
              <w:bottom w:val="double" w:sz="4" w:space="0" w:color="auto"/>
              <w:right w:val="double" w:sz="4" w:space="0" w:color="auto"/>
            </w:tcBorders>
            <w:shd w:val="clear" w:color="auto" w:fill="auto"/>
          </w:tcPr>
          <w:p w14:paraId="352BE6C9" w14:textId="2095CC4C" w:rsidR="004912B7" w:rsidRPr="001D3BA0" w:rsidRDefault="00881936" w:rsidP="00863CAE">
            <w:pPr>
              <w:spacing w:after="0"/>
              <w:jc w:val="center"/>
              <w:rPr>
                <w:rFonts w:ascii="Times New Roman" w:hAnsi="Times New Roman" w:cs="Times New Roman"/>
                <w:b/>
                <w:bCs/>
              </w:rPr>
            </w:pPr>
            <w:r w:rsidRPr="001D3BA0">
              <w:rPr>
                <w:rFonts w:ascii="Times New Roman" w:hAnsi="Times New Roman" w:cs="Times New Roman"/>
                <w:b/>
                <w:bCs/>
              </w:rPr>
              <w:t>Point Value</w:t>
            </w:r>
          </w:p>
        </w:tc>
        <w:tc>
          <w:tcPr>
            <w:tcW w:w="2250" w:type="dxa"/>
            <w:tcBorders>
              <w:top w:val="double" w:sz="4" w:space="0" w:color="auto"/>
              <w:left w:val="double" w:sz="4" w:space="0" w:color="auto"/>
              <w:bottom w:val="double" w:sz="4" w:space="0" w:color="auto"/>
              <w:right w:val="double" w:sz="4" w:space="0" w:color="auto"/>
            </w:tcBorders>
          </w:tcPr>
          <w:p w14:paraId="0629F916" w14:textId="1D68830E" w:rsidR="004912B7" w:rsidRPr="001D3BA0" w:rsidRDefault="004912B7" w:rsidP="00863CAE">
            <w:pPr>
              <w:spacing w:after="0"/>
              <w:jc w:val="center"/>
              <w:rPr>
                <w:rFonts w:ascii="Times New Roman" w:hAnsi="Times New Roman" w:cs="Times New Roman"/>
                <w:b/>
                <w:bCs/>
              </w:rPr>
            </w:pPr>
            <w:r w:rsidRPr="001D3BA0">
              <w:rPr>
                <w:rFonts w:ascii="Times New Roman" w:hAnsi="Times New Roman" w:cs="Times New Roman"/>
                <w:b/>
                <w:bCs/>
              </w:rPr>
              <w:t>Due Date</w:t>
            </w:r>
          </w:p>
        </w:tc>
      </w:tr>
      <w:tr w:rsidR="00EF2FE3" w:rsidRPr="001D3BA0" w14:paraId="11385C21" w14:textId="13457765" w:rsidTr="00EF2FE3">
        <w:trPr>
          <w:trHeight w:val="110"/>
        </w:trPr>
        <w:tc>
          <w:tcPr>
            <w:tcW w:w="5115" w:type="dxa"/>
            <w:tcBorders>
              <w:top w:val="double" w:sz="4" w:space="0" w:color="auto"/>
              <w:bottom w:val="single" w:sz="4" w:space="0" w:color="auto"/>
            </w:tcBorders>
            <w:shd w:val="clear" w:color="auto" w:fill="auto"/>
          </w:tcPr>
          <w:p w14:paraId="1BE562D9" w14:textId="4B4405D9" w:rsidR="004912B7" w:rsidRPr="001D3BA0" w:rsidRDefault="009D545E" w:rsidP="004912B7">
            <w:pPr>
              <w:spacing w:after="0"/>
              <w:rPr>
                <w:rFonts w:ascii="Times New Roman" w:hAnsi="Times New Roman" w:cs="Times New Roman"/>
              </w:rPr>
            </w:pPr>
            <w:r w:rsidRPr="001D3BA0">
              <w:rPr>
                <w:rFonts w:ascii="Times New Roman" w:hAnsi="Times New Roman" w:cs="Times New Roman"/>
              </w:rPr>
              <w:t>Quiz #1</w:t>
            </w:r>
          </w:p>
        </w:tc>
        <w:tc>
          <w:tcPr>
            <w:tcW w:w="1710" w:type="dxa"/>
            <w:tcBorders>
              <w:top w:val="double" w:sz="4" w:space="0" w:color="auto"/>
              <w:bottom w:val="single" w:sz="4" w:space="0" w:color="auto"/>
            </w:tcBorders>
            <w:shd w:val="clear" w:color="auto" w:fill="auto"/>
          </w:tcPr>
          <w:p w14:paraId="4A0DDF32" w14:textId="366460C0" w:rsidR="004912B7" w:rsidRPr="001D3BA0" w:rsidRDefault="000C7C06" w:rsidP="00863CAE">
            <w:pPr>
              <w:spacing w:after="0"/>
              <w:jc w:val="center"/>
              <w:rPr>
                <w:rFonts w:ascii="Times New Roman" w:hAnsi="Times New Roman" w:cs="Times New Roman"/>
              </w:rPr>
            </w:pPr>
            <w:r w:rsidRPr="001D3BA0">
              <w:rPr>
                <w:rFonts w:ascii="Times New Roman" w:hAnsi="Times New Roman" w:cs="Times New Roman"/>
              </w:rPr>
              <w:t>5</w:t>
            </w:r>
          </w:p>
        </w:tc>
        <w:tc>
          <w:tcPr>
            <w:tcW w:w="2250" w:type="dxa"/>
            <w:tcBorders>
              <w:top w:val="double" w:sz="4" w:space="0" w:color="auto"/>
              <w:bottom w:val="single" w:sz="4" w:space="0" w:color="auto"/>
            </w:tcBorders>
            <w:shd w:val="clear" w:color="auto" w:fill="auto"/>
          </w:tcPr>
          <w:p w14:paraId="6B020C38" w14:textId="777EE200" w:rsidR="004912B7" w:rsidRPr="001D3BA0" w:rsidRDefault="00F07E51" w:rsidP="00863CAE">
            <w:pPr>
              <w:spacing w:after="0"/>
              <w:jc w:val="center"/>
              <w:rPr>
                <w:rFonts w:ascii="Times New Roman" w:hAnsi="Times New Roman" w:cs="Times New Roman"/>
              </w:rPr>
            </w:pPr>
            <w:r>
              <w:rPr>
                <w:rFonts w:ascii="Times New Roman" w:hAnsi="Times New Roman" w:cs="Times New Roman"/>
              </w:rPr>
              <w:t>Sept. 11</w:t>
            </w:r>
          </w:p>
        </w:tc>
      </w:tr>
      <w:tr w:rsidR="00EF2FE3" w:rsidRPr="001D3BA0" w14:paraId="041A0A94" w14:textId="77777777" w:rsidTr="00EF2FE3">
        <w:trPr>
          <w:trHeight w:val="110"/>
        </w:trPr>
        <w:tc>
          <w:tcPr>
            <w:tcW w:w="5115" w:type="dxa"/>
            <w:tcBorders>
              <w:top w:val="single" w:sz="4" w:space="0" w:color="auto"/>
            </w:tcBorders>
            <w:shd w:val="clear" w:color="auto" w:fill="auto"/>
          </w:tcPr>
          <w:p w14:paraId="30F23970" w14:textId="74B52B00" w:rsidR="00DD2FEB" w:rsidRPr="001D3BA0" w:rsidRDefault="009D545E" w:rsidP="004912B7">
            <w:pPr>
              <w:spacing w:after="0"/>
              <w:rPr>
                <w:rFonts w:ascii="Times New Roman" w:hAnsi="Times New Roman" w:cs="Times New Roman"/>
              </w:rPr>
            </w:pPr>
            <w:r w:rsidRPr="001D3BA0">
              <w:rPr>
                <w:rFonts w:ascii="Times New Roman" w:hAnsi="Times New Roman" w:cs="Times New Roman"/>
              </w:rPr>
              <w:t>Quiz #2</w:t>
            </w:r>
          </w:p>
        </w:tc>
        <w:tc>
          <w:tcPr>
            <w:tcW w:w="1710" w:type="dxa"/>
            <w:tcBorders>
              <w:top w:val="single" w:sz="4" w:space="0" w:color="auto"/>
            </w:tcBorders>
            <w:shd w:val="clear" w:color="auto" w:fill="auto"/>
          </w:tcPr>
          <w:p w14:paraId="57923835" w14:textId="542A66E1" w:rsidR="00DD2FEB" w:rsidRPr="001D3BA0" w:rsidRDefault="009D545E" w:rsidP="00863CAE">
            <w:pPr>
              <w:spacing w:after="0"/>
              <w:jc w:val="center"/>
              <w:rPr>
                <w:rFonts w:ascii="Times New Roman" w:hAnsi="Times New Roman" w:cs="Times New Roman"/>
              </w:rPr>
            </w:pPr>
            <w:r w:rsidRPr="001D3BA0">
              <w:rPr>
                <w:rFonts w:ascii="Times New Roman" w:hAnsi="Times New Roman" w:cs="Times New Roman"/>
              </w:rPr>
              <w:t>5</w:t>
            </w:r>
          </w:p>
        </w:tc>
        <w:tc>
          <w:tcPr>
            <w:tcW w:w="2250" w:type="dxa"/>
            <w:tcBorders>
              <w:top w:val="single" w:sz="4" w:space="0" w:color="auto"/>
            </w:tcBorders>
            <w:shd w:val="clear" w:color="auto" w:fill="auto"/>
          </w:tcPr>
          <w:p w14:paraId="1F831DC6" w14:textId="243392E1" w:rsidR="00DD2FEB" w:rsidRPr="001D3BA0" w:rsidRDefault="00F07E51" w:rsidP="00863CAE">
            <w:pPr>
              <w:spacing w:after="0"/>
              <w:jc w:val="center"/>
              <w:rPr>
                <w:rFonts w:ascii="Times New Roman" w:hAnsi="Times New Roman" w:cs="Times New Roman"/>
              </w:rPr>
            </w:pPr>
            <w:r>
              <w:rPr>
                <w:rFonts w:ascii="Times New Roman" w:hAnsi="Times New Roman" w:cs="Times New Roman"/>
              </w:rPr>
              <w:t>Oct. 2</w:t>
            </w:r>
          </w:p>
        </w:tc>
      </w:tr>
      <w:tr w:rsidR="001D3BA0" w:rsidRPr="001D3BA0" w14:paraId="31343870" w14:textId="77777777" w:rsidTr="00EF2FE3">
        <w:trPr>
          <w:trHeight w:val="110"/>
        </w:trPr>
        <w:tc>
          <w:tcPr>
            <w:tcW w:w="5115" w:type="dxa"/>
            <w:tcBorders>
              <w:top w:val="single" w:sz="4" w:space="0" w:color="auto"/>
              <w:bottom w:val="single" w:sz="4" w:space="0" w:color="auto"/>
            </w:tcBorders>
            <w:shd w:val="clear" w:color="auto" w:fill="auto"/>
          </w:tcPr>
          <w:p w14:paraId="7E3790C0" w14:textId="09BB57BB" w:rsidR="00AC22AF" w:rsidRPr="001D3BA0" w:rsidRDefault="009D545E" w:rsidP="00AC22AF">
            <w:pPr>
              <w:spacing w:after="0"/>
              <w:rPr>
                <w:rFonts w:ascii="Times New Roman" w:hAnsi="Times New Roman" w:cs="Times New Roman"/>
              </w:rPr>
            </w:pPr>
            <w:r w:rsidRPr="001D3BA0">
              <w:rPr>
                <w:rFonts w:ascii="Times New Roman" w:hAnsi="Times New Roman" w:cs="Times New Roman"/>
              </w:rPr>
              <w:t>Quiz #3</w:t>
            </w:r>
          </w:p>
        </w:tc>
        <w:tc>
          <w:tcPr>
            <w:tcW w:w="1710" w:type="dxa"/>
            <w:tcBorders>
              <w:top w:val="single" w:sz="4" w:space="0" w:color="auto"/>
              <w:bottom w:val="single" w:sz="4" w:space="0" w:color="auto"/>
            </w:tcBorders>
            <w:shd w:val="clear" w:color="auto" w:fill="auto"/>
          </w:tcPr>
          <w:p w14:paraId="34B9035F" w14:textId="6336D4B7" w:rsidR="00AC22AF" w:rsidRPr="001D3BA0" w:rsidRDefault="009D545E" w:rsidP="00AC22AF">
            <w:pPr>
              <w:spacing w:after="0"/>
              <w:jc w:val="center"/>
              <w:rPr>
                <w:rFonts w:ascii="Times New Roman" w:hAnsi="Times New Roman" w:cs="Times New Roman"/>
              </w:rPr>
            </w:pPr>
            <w:r w:rsidRPr="001D3BA0">
              <w:rPr>
                <w:rFonts w:ascii="Times New Roman" w:hAnsi="Times New Roman" w:cs="Times New Roman"/>
              </w:rPr>
              <w:t>5</w:t>
            </w:r>
          </w:p>
        </w:tc>
        <w:tc>
          <w:tcPr>
            <w:tcW w:w="2250" w:type="dxa"/>
            <w:tcBorders>
              <w:top w:val="single" w:sz="4" w:space="0" w:color="auto"/>
              <w:bottom w:val="single" w:sz="4" w:space="0" w:color="auto"/>
            </w:tcBorders>
            <w:shd w:val="clear" w:color="auto" w:fill="auto"/>
          </w:tcPr>
          <w:p w14:paraId="38C32376" w14:textId="5DAB33AC" w:rsidR="00AC22AF" w:rsidRPr="001D3BA0" w:rsidRDefault="00F07E51" w:rsidP="00AC22AF">
            <w:pPr>
              <w:spacing w:after="0"/>
              <w:jc w:val="center"/>
              <w:rPr>
                <w:rFonts w:ascii="Times New Roman" w:hAnsi="Times New Roman" w:cs="Times New Roman"/>
              </w:rPr>
            </w:pPr>
            <w:r>
              <w:rPr>
                <w:rFonts w:ascii="Times New Roman" w:hAnsi="Times New Roman" w:cs="Times New Roman"/>
              </w:rPr>
              <w:t>Oct. 23</w:t>
            </w:r>
          </w:p>
        </w:tc>
      </w:tr>
      <w:tr w:rsidR="001D3BA0" w:rsidRPr="001D3BA0" w14:paraId="4F0447D6" w14:textId="77777777" w:rsidTr="00EF2FE3">
        <w:trPr>
          <w:trHeight w:val="110"/>
        </w:trPr>
        <w:tc>
          <w:tcPr>
            <w:tcW w:w="5115" w:type="dxa"/>
            <w:tcBorders>
              <w:top w:val="single" w:sz="4" w:space="0" w:color="auto"/>
              <w:bottom w:val="single" w:sz="4" w:space="0" w:color="auto"/>
            </w:tcBorders>
            <w:shd w:val="clear" w:color="auto" w:fill="auto"/>
          </w:tcPr>
          <w:p w14:paraId="3914509F" w14:textId="2FF07864" w:rsidR="009D545E" w:rsidRPr="001D3BA0" w:rsidRDefault="009D545E" w:rsidP="00AC22AF">
            <w:pPr>
              <w:spacing w:after="0"/>
              <w:rPr>
                <w:rFonts w:ascii="Times New Roman" w:hAnsi="Times New Roman" w:cs="Times New Roman"/>
              </w:rPr>
            </w:pPr>
            <w:r w:rsidRPr="001D3BA0">
              <w:rPr>
                <w:rFonts w:ascii="Times New Roman" w:hAnsi="Times New Roman" w:cs="Times New Roman"/>
              </w:rPr>
              <w:t>Quiz #4</w:t>
            </w:r>
          </w:p>
        </w:tc>
        <w:tc>
          <w:tcPr>
            <w:tcW w:w="1710" w:type="dxa"/>
            <w:tcBorders>
              <w:top w:val="single" w:sz="4" w:space="0" w:color="auto"/>
              <w:bottom w:val="single" w:sz="4" w:space="0" w:color="auto"/>
            </w:tcBorders>
            <w:shd w:val="clear" w:color="auto" w:fill="auto"/>
          </w:tcPr>
          <w:p w14:paraId="5B65BF9F" w14:textId="37476FBE" w:rsidR="009D545E" w:rsidRPr="001D3BA0" w:rsidRDefault="009D545E" w:rsidP="00AC22AF">
            <w:pPr>
              <w:spacing w:after="0"/>
              <w:jc w:val="center"/>
              <w:rPr>
                <w:rFonts w:ascii="Times New Roman" w:hAnsi="Times New Roman" w:cs="Times New Roman"/>
              </w:rPr>
            </w:pPr>
            <w:r w:rsidRPr="001D3BA0">
              <w:rPr>
                <w:rFonts w:ascii="Times New Roman" w:hAnsi="Times New Roman" w:cs="Times New Roman"/>
              </w:rPr>
              <w:t>5</w:t>
            </w:r>
          </w:p>
        </w:tc>
        <w:tc>
          <w:tcPr>
            <w:tcW w:w="2250" w:type="dxa"/>
            <w:tcBorders>
              <w:top w:val="single" w:sz="4" w:space="0" w:color="auto"/>
              <w:bottom w:val="single" w:sz="4" w:space="0" w:color="auto"/>
            </w:tcBorders>
            <w:shd w:val="clear" w:color="auto" w:fill="auto"/>
          </w:tcPr>
          <w:p w14:paraId="69752B20" w14:textId="7C0247F0" w:rsidR="009D545E" w:rsidRPr="001D3BA0" w:rsidRDefault="00F07E51" w:rsidP="00AC22AF">
            <w:pPr>
              <w:spacing w:after="0"/>
              <w:jc w:val="center"/>
              <w:rPr>
                <w:rFonts w:ascii="Times New Roman" w:hAnsi="Times New Roman" w:cs="Times New Roman"/>
              </w:rPr>
            </w:pPr>
            <w:r>
              <w:rPr>
                <w:rFonts w:ascii="Times New Roman" w:hAnsi="Times New Roman" w:cs="Times New Roman"/>
              </w:rPr>
              <w:t>Nov. 20</w:t>
            </w:r>
          </w:p>
        </w:tc>
      </w:tr>
      <w:tr w:rsidR="001D3BA0" w:rsidRPr="001D3BA0" w14:paraId="0E978B31" w14:textId="77777777" w:rsidTr="00EF2FE3">
        <w:trPr>
          <w:trHeight w:val="110"/>
        </w:trPr>
        <w:tc>
          <w:tcPr>
            <w:tcW w:w="5115" w:type="dxa"/>
            <w:tcBorders>
              <w:top w:val="single" w:sz="4" w:space="0" w:color="auto"/>
              <w:bottom w:val="single" w:sz="4" w:space="0" w:color="auto"/>
            </w:tcBorders>
            <w:shd w:val="clear" w:color="auto" w:fill="auto"/>
          </w:tcPr>
          <w:p w14:paraId="6D0A378D" w14:textId="42A5D393" w:rsidR="009D545E" w:rsidRPr="001D3BA0" w:rsidRDefault="0068679E" w:rsidP="00AC22AF">
            <w:pPr>
              <w:spacing w:after="0"/>
              <w:rPr>
                <w:rFonts w:ascii="Times New Roman" w:hAnsi="Times New Roman" w:cs="Times New Roman"/>
              </w:rPr>
            </w:pPr>
            <w:r>
              <w:rPr>
                <w:rFonts w:ascii="Times New Roman" w:hAnsi="Times New Roman" w:cs="Times New Roman"/>
              </w:rPr>
              <w:t>Online Forums</w:t>
            </w:r>
          </w:p>
        </w:tc>
        <w:tc>
          <w:tcPr>
            <w:tcW w:w="1710" w:type="dxa"/>
            <w:tcBorders>
              <w:top w:val="single" w:sz="4" w:space="0" w:color="auto"/>
              <w:bottom w:val="single" w:sz="4" w:space="0" w:color="auto"/>
            </w:tcBorders>
            <w:shd w:val="clear" w:color="auto" w:fill="auto"/>
          </w:tcPr>
          <w:p w14:paraId="3C0203D9" w14:textId="31948FE5" w:rsidR="009D545E" w:rsidRPr="001D3BA0" w:rsidRDefault="00171181" w:rsidP="00AC22AF">
            <w:pPr>
              <w:spacing w:after="0"/>
              <w:jc w:val="center"/>
              <w:rPr>
                <w:rFonts w:ascii="Times New Roman" w:hAnsi="Times New Roman" w:cs="Times New Roman"/>
              </w:rPr>
            </w:pPr>
            <w:r>
              <w:rPr>
                <w:rFonts w:ascii="Times New Roman" w:hAnsi="Times New Roman" w:cs="Times New Roman"/>
              </w:rPr>
              <w:t>10 per week</w:t>
            </w:r>
          </w:p>
        </w:tc>
        <w:tc>
          <w:tcPr>
            <w:tcW w:w="2250" w:type="dxa"/>
            <w:tcBorders>
              <w:top w:val="single" w:sz="4" w:space="0" w:color="auto"/>
              <w:bottom w:val="single" w:sz="4" w:space="0" w:color="auto"/>
            </w:tcBorders>
            <w:shd w:val="clear" w:color="auto" w:fill="auto"/>
          </w:tcPr>
          <w:p w14:paraId="345A7DC4" w14:textId="6A737232" w:rsidR="009D545E" w:rsidRPr="001D3BA0" w:rsidRDefault="00F07E51" w:rsidP="00AC22AF">
            <w:pPr>
              <w:spacing w:after="0"/>
              <w:jc w:val="center"/>
              <w:rPr>
                <w:rFonts w:ascii="Times New Roman" w:hAnsi="Times New Roman" w:cs="Times New Roman"/>
              </w:rPr>
            </w:pPr>
            <w:r>
              <w:rPr>
                <w:rFonts w:ascii="Times New Roman" w:hAnsi="Times New Roman" w:cs="Times New Roman"/>
              </w:rPr>
              <w:t>Friday of that week</w:t>
            </w:r>
          </w:p>
        </w:tc>
      </w:tr>
      <w:tr w:rsidR="001D3BA0" w:rsidRPr="001D3BA0" w14:paraId="3586E7B5" w14:textId="77777777" w:rsidTr="00EF2FE3">
        <w:trPr>
          <w:trHeight w:val="110"/>
        </w:trPr>
        <w:tc>
          <w:tcPr>
            <w:tcW w:w="5115" w:type="dxa"/>
            <w:tcBorders>
              <w:top w:val="single" w:sz="4" w:space="0" w:color="auto"/>
              <w:bottom w:val="single" w:sz="4" w:space="0" w:color="auto"/>
            </w:tcBorders>
            <w:shd w:val="clear" w:color="auto" w:fill="auto"/>
          </w:tcPr>
          <w:p w14:paraId="75916F35" w14:textId="6088A643" w:rsidR="009D545E" w:rsidRPr="001D3BA0" w:rsidRDefault="009D545E" w:rsidP="00AC22AF">
            <w:pPr>
              <w:spacing w:after="0"/>
              <w:rPr>
                <w:rFonts w:ascii="Times New Roman" w:hAnsi="Times New Roman" w:cs="Times New Roman"/>
              </w:rPr>
            </w:pPr>
            <w:r w:rsidRPr="001D3BA0">
              <w:rPr>
                <w:rFonts w:ascii="Times New Roman" w:hAnsi="Times New Roman" w:cs="Times New Roman"/>
              </w:rPr>
              <w:t>Personal Code of Ethics</w:t>
            </w:r>
          </w:p>
        </w:tc>
        <w:tc>
          <w:tcPr>
            <w:tcW w:w="1710" w:type="dxa"/>
            <w:tcBorders>
              <w:top w:val="single" w:sz="4" w:space="0" w:color="auto"/>
              <w:bottom w:val="single" w:sz="4" w:space="0" w:color="auto"/>
            </w:tcBorders>
            <w:shd w:val="clear" w:color="auto" w:fill="auto"/>
          </w:tcPr>
          <w:p w14:paraId="67643698" w14:textId="62B5821E" w:rsidR="009D545E" w:rsidRPr="001D3BA0" w:rsidRDefault="009D545E" w:rsidP="00AC22AF">
            <w:pPr>
              <w:spacing w:after="0"/>
              <w:jc w:val="center"/>
              <w:rPr>
                <w:rFonts w:ascii="Times New Roman" w:hAnsi="Times New Roman" w:cs="Times New Roman"/>
              </w:rPr>
            </w:pPr>
            <w:r w:rsidRPr="001D3BA0">
              <w:rPr>
                <w:rFonts w:ascii="Times New Roman" w:hAnsi="Times New Roman" w:cs="Times New Roman"/>
              </w:rPr>
              <w:t>10</w:t>
            </w:r>
          </w:p>
        </w:tc>
        <w:tc>
          <w:tcPr>
            <w:tcW w:w="2250" w:type="dxa"/>
            <w:tcBorders>
              <w:top w:val="single" w:sz="4" w:space="0" w:color="auto"/>
              <w:bottom w:val="single" w:sz="4" w:space="0" w:color="auto"/>
            </w:tcBorders>
            <w:shd w:val="clear" w:color="auto" w:fill="auto"/>
          </w:tcPr>
          <w:p w14:paraId="0A8F4641" w14:textId="7A5D36DF" w:rsidR="009D545E" w:rsidRPr="001D3BA0" w:rsidRDefault="00B255EC" w:rsidP="00AC22AF">
            <w:pPr>
              <w:spacing w:after="0"/>
              <w:jc w:val="center"/>
              <w:rPr>
                <w:rFonts w:ascii="Times New Roman" w:hAnsi="Times New Roman" w:cs="Times New Roman"/>
              </w:rPr>
            </w:pPr>
            <w:r>
              <w:rPr>
                <w:rFonts w:ascii="Times New Roman" w:hAnsi="Times New Roman" w:cs="Times New Roman"/>
              </w:rPr>
              <w:t>Sept</w:t>
            </w:r>
            <w:r w:rsidR="00F07E51">
              <w:rPr>
                <w:rFonts w:ascii="Times New Roman" w:hAnsi="Times New Roman" w:cs="Times New Roman"/>
              </w:rPr>
              <w:t xml:space="preserve">. </w:t>
            </w:r>
            <w:r>
              <w:rPr>
                <w:rFonts w:ascii="Times New Roman" w:hAnsi="Times New Roman" w:cs="Times New Roman"/>
              </w:rPr>
              <w:t>4</w:t>
            </w:r>
          </w:p>
        </w:tc>
      </w:tr>
      <w:tr w:rsidR="001D3BA0" w:rsidRPr="001D3BA0" w14:paraId="5A28300B" w14:textId="77777777" w:rsidTr="00EF2FE3">
        <w:trPr>
          <w:trHeight w:val="110"/>
        </w:trPr>
        <w:tc>
          <w:tcPr>
            <w:tcW w:w="5115" w:type="dxa"/>
            <w:tcBorders>
              <w:top w:val="single" w:sz="4" w:space="0" w:color="auto"/>
              <w:bottom w:val="single" w:sz="4" w:space="0" w:color="auto"/>
            </w:tcBorders>
            <w:shd w:val="clear" w:color="auto" w:fill="auto"/>
          </w:tcPr>
          <w:p w14:paraId="661459B2" w14:textId="6FEC85F0" w:rsidR="009D545E" w:rsidRPr="001D3BA0" w:rsidRDefault="009D545E" w:rsidP="00AC22AF">
            <w:pPr>
              <w:spacing w:after="0"/>
              <w:rPr>
                <w:rFonts w:ascii="Times New Roman" w:hAnsi="Times New Roman" w:cs="Times New Roman"/>
              </w:rPr>
            </w:pPr>
            <w:r w:rsidRPr="001D3BA0">
              <w:rPr>
                <w:rFonts w:ascii="Times New Roman" w:hAnsi="Times New Roman" w:cs="Times New Roman"/>
              </w:rPr>
              <w:t xml:space="preserve">Professional Organizations’ Code of Ethics Analysis </w:t>
            </w:r>
          </w:p>
        </w:tc>
        <w:tc>
          <w:tcPr>
            <w:tcW w:w="1710" w:type="dxa"/>
            <w:tcBorders>
              <w:top w:val="single" w:sz="4" w:space="0" w:color="auto"/>
              <w:bottom w:val="single" w:sz="4" w:space="0" w:color="auto"/>
            </w:tcBorders>
            <w:shd w:val="clear" w:color="auto" w:fill="auto"/>
          </w:tcPr>
          <w:p w14:paraId="35C1F2E2" w14:textId="76280787" w:rsidR="009D545E" w:rsidRPr="001D3BA0" w:rsidRDefault="009D545E" w:rsidP="00AC22AF">
            <w:pPr>
              <w:spacing w:after="0"/>
              <w:jc w:val="center"/>
              <w:rPr>
                <w:rFonts w:ascii="Times New Roman" w:hAnsi="Times New Roman" w:cs="Times New Roman"/>
              </w:rPr>
            </w:pPr>
            <w:r w:rsidRPr="001D3BA0">
              <w:rPr>
                <w:rFonts w:ascii="Times New Roman" w:hAnsi="Times New Roman" w:cs="Times New Roman"/>
              </w:rPr>
              <w:t>25</w:t>
            </w:r>
          </w:p>
        </w:tc>
        <w:tc>
          <w:tcPr>
            <w:tcW w:w="2250" w:type="dxa"/>
            <w:tcBorders>
              <w:top w:val="single" w:sz="4" w:space="0" w:color="auto"/>
              <w:bottom w:val="single" w:sz="4" w:space="0" w:color="auto"/>
            </w:tcBorders>
            <w:shd w:val="clear" w:color="auto" w:fill="auto"/>
          </w:tcPr>
          <w:p w14:paraId="6C8F8D2F" w14:textId="4D2A44E3" w:rsidR="009D545E" w:rsidRPr="001D3BA0" w:rsidRDefault="00F07E51" w:rsidP="00AC22AF">
            <w:pPr>
              <w:spacing w:after="0"/>
              <w:jc w:val="center"/>
              <w:rPr>
                <w:rFonts w:ascii="Times New Roman" w:hAnsi="Times New Roman" w:cs="Times New Roman"/>
              </w:rPr>
            </w:pPr>
            <w:r>
              <w:rPr>
                <w:rFonts w:ascii="Times New Roman" w:hAnsi="Times New Roman" w:cs="Times New Roman"/>
              </w:rPr>
              <w:t>Sept. 25</w:t>
            </w:r>
          </w:p>
        </w:tc>
      </w:tr>
      <w:tr w:rsidR="001D3BA0" w:rsidRPr="001D3BA0" w14:paraId="2A898C22" w14:textId="77777777" w:rsidTr="00EF2FE3">
        <w:trPr>
          <w:trHeight w:val="110"/>
        </w:trPr>
        <w:tc>
          <w:tcPr>
            <w:tcW w:w="5115" w:type="dxa"/>
            <w:tcBorders>
              <w:top w:val="single" w:sz="4" w:space="0" w:color="auto"/>
              <w:bottom w:val="single" w:sz="4" w:space="0" w:color="auto"/>
            </w:tcBorders>
            <w:shd w:val="clear" w:color="auto" w:fill="auto"/>
          </w:tcPr>
          <w:p w14:paraId="48110425" w14:textId="72659A04" w:rsidR="009D545E" w:rsidRPr="001D3BA0" w:rsidRDefault="009D545E" w:rsidP="00AC22AF">
            <w:pPr>
              <w:spacing w:after="0"/>
              <w:rPr>
                <w:rFonts w:ascii="Times New Roman" w:hAnsi="Times New Roman" w:cs="Times New Roman"/>
              </w:rPr>
            </w:pPr>
            <w:r w:rsidRPr="001D3BA0">
              <w:rPr>
                <w:rFonts w:ascii="Times New Roman" w:hAnsi="Times New Roman" w:cs="Times New Roman"/>
              </w:rPr>
              <w:t>European Union “Right to be Forgotten” Debate</w:t>
            </w:r>
          </w:p>
        </w:tc>
        <w:tc>
          <w:tcPr>
            <w:tcW w:w="1710" w:type="dxa"/>
            <w:tcBorders>
              <w:top w:val="single" w:sz="4" w:space="0" w:color="auto"/>
              <w:bottom w:val="single" w:sz="4" w:space="0" w:color="auto"/>
            </w:tcBorders>
            <w:shd w:val="clear" w:color="auto" w:fill="auto"/>
          </w:tcPr>
          <w:p w14:paraId="4FD8C905" w14:textId="2C86F1C0" w:rsidR="009D545E" w:rsidRPr="001D3BA0" w:rsidRDefault="009D545E" w:rsidP="00AC22AF">
            <w:pPr>
              <w:spacing w:after="0"/>
              <w:jc w:val="center"/>
              <w:rPr>
                <w:rFonts w:ascii="Times New Roman" w:hAnsi="Times New Roman" w:cs="Times New Roman"/>
              </w:rPr>
            </w:pPr>
            <w:r w:rsidRPr="001D3BA0">
              <w:rPr>
                <w:rFonts w:ascii="Times New Roman" w:hAnsi="Times New Roman" w:cs="Times New Roman"/>
              </w:rPr>
              <w:t>15</w:t>
            </w:r>
          </w:p>
        </w:tc>
        <w:tc>
          <w:tcPr>
            <w:tcW w:w="2250" w:type="dxa"/>
            <w:tcBorders>
              <w:top w:val="single" w:sz="4" w:space="0" w:color="auto"/>
              <w:bottom w:val="single" w:sz="4" w:space="0" w:color="auto"/>
            </w:tcBorders>
            <w:shd w:val="clear" w:color="auto" w:fill="auto"/>
          </w:tcPr>
          <w:p w14:paraId="4AA4ACE4" w14:textId="7AC50371" w:rsidR="009D545E" w:rsidRPr="001D3BA0" w:rsidRDefault="00F07E51" w:rsidP="00AC22AF">
            <w:pPr>
              <w:spacing w:after="0"/>
              <w:jc w:val="center"/>
              <w:rPr>
                <w:rFonts w:ascii="Times New Roman" w:hAnsi="Times New Roman" w:cs="Times New Roman"/>
              </w:rPr>
            </w:pPr>
            <w:r>
              <w:rPr>
                <w:rFonts w:ascii="Times New Roman" w:hAnsi="Times New Roman" w:cs="Times New Roman"/>
              </w:rPr>
              <w:t>Oct. 9</w:t>
            </w:r>
          </w:p>
        </w:tc>
      </w:tr>
      <w:tr w:rsidR="001D3BA0" w:rsidRPr="001D3BA0" w14:paraId="3B73366B" w14:textId="77777777" w:rsidTr="00EF2FE3">
        <w:trPr>
          <w:trHeight w:val="110"/>
        </w:trPr>
        <w:tc>
          <w:tcPr>
            <w:tcW w:w="5115" w:type="dxa"/>
            <w:tcBorders>
              <w:top w:val="single" w:sz="4" w:space="0" w:color="auto"/>
              <w:bottom w:val="single" w:sz="4" w:space="0" w:color="auto"/>
            </w:tcBorders>
            <w:shd w:val="clear" w:color="auto" w:fill="auto"/>
          </w:tcPr>
          <w:p w14:paraId="631C1D09" w14:textId="5DB16875" w:rsidR="009D545E" w:rsidRPr="001D3BA0" w:rsidRDefault="009D545E" w:rsidP="00AC22AF">
            <w:pPr>
              <w:spacing w:after="0"/>
              <w:rPr>
                <w:rFonts w:ascii="Times New Roman" w:hAnsi="Times New Roman" w:cs="Times New Roman"/>
              </w:rPr>
            </w:pPr>
            <w:r w:rsidRPr="001D3BA0">
              <w:rPr>
                <w:rFonts w:ascii="Times New Roman" w:hAnsi="Times New Roman" w:cs="Times New Roman"/>
              </w:rPr>
              <w:t>Case Study Selection</w:t>
            </w:r>
            <w:r w:rsidR="001D3BA0" w:rsidRPr="001D3BA0">
              <w:rPr>
                <w:rFonts w:ascii="Times New Roman" w:hAnsi="Times New Roman" w:cs="Times New Roman"/>
              </w:rPr>
              <w:t>/Summary Presentation</w:t>
            </w:r>
          </w:p>
        </w:tc>
        <w:tc>
          <w:tcPr>
            <w:tcW w:w="1710" w:type="dxa"/>
            <w:tcBorders>
              <w:top w:val="single" w:sz="4" w:space="0" w:color="auto"/>
              <w:bottom w:val="single" w:sz="4" w:space="0" w:color="auto"/>
            </w:tcBorders>
            <w:shd w:val="clear" w:color="auto" w:fill="auto"/>
          </w:tcPr>
          <w:p w14:paraId="4892D3B6" w14:textId="7F60AC80" w:rsidR="009D545E" w:rsidRPr="001D3BA0" w:rsidRDefault="00A0164D" w:rsidP="00AC22AF">
            <w:pPr>
              <w:spacing w:after="0"/>
              <w:jc w:val="center"/>
              <w:rPr>
                <w:rFonts w:ascii="Times New Roman" w:hAnsi="Times New Roman" w:cs="Times New Roman"/>
              </w:rPr>
            </w:pPr>
            <w:r>
              <w:rPr>
                <w:rFonts w:ascii="Times New Roman" w:hAnsi="Times New Roman" w:cs="Times New Roman"/>
              </w:rPr>
              <w:t>2</w:t>
            </w:r>
            <w:r w:rsidR="009D545E" w:rsidRPr="001D3BA0">
              <w:rPr>
                <w:rFonts w:ascii="Times New Roman" w:hAnsi="Times New Roman" w:cs="Times New Roman"/>
              </w:rPr>
              <w:t>5</w:t>
            </w:r>
          </w:p>
        </w:tc>
        <w:tc>
          <w:tcPr>
            <w:tcW w:w="2250" w:type="dxa"/>
            <w:tcBorders>
              <w:top w:val="single" w:sz="4" w:space="0" w:color="auto"/>
              <w:bottom w:val="single" w:sz="4" w:space="0" w:color="auto"/>
            </w:tcBorders>
            <w:shd w:val="clear" w:color="auto" w:fill="auto"/>
          </w:tcPr>
          <w:p w14:paraId="43D0C71B" w14:textId="3785AA2D" w:rsidR="009D545E" w:rsidRPr="001D3BA0" w:rsidRDefault="00F07E51" w:rsidP="00AC22AF">
            <w:pPr>
              <w:spacing w:after="0"/>
              <w:jc w:val="center"/>
              <w:rPr>
                <w:rFonts w:ascii="Times New Roman" w:hAnsi="Times New Roman" w:cs="Times New Roman"/>
              </w:rPr>
            </w:pPr>
            <w:r>
              <w:rPr>
                <w:rFonts w:ascii="Times New Roman" w:hAnsi="Times New Roman" w:cs="Times New Roman"/>
              </w:rPr>
              <w:t>Oct. 2</w:t>
            </w:r>
          </w:p>
        </w:tc>
      </w:tr>
      <w:tr w:rsidR="001D3BA0" w:rsidRPr="001D3BA0" w14:paraId="11864804" w14:textId="77777777" w:rsidTr="00EF2FE3">
        <w:trPr>
          <w:trHeight w:val="110"/>
        </w:trPr>
        <w:tc>
          <w:tcPr>
            <w:tcW w:w="5115" w:type="dxa"/>
            <w:tcBorders>
              <w:top w:val="single" w:sz="4" w:space="0" w:color="auto"/>
              <w:bottom w:val="single" w:sz="4" w:space="0" w:color="auto"/>
            </w:tcBorders>
            <w:shd w:val="clear" w:color="auto" w:fill="auto"/>
          </w:tcPr>
          <w:p w14:paraId="6E829294" w14:textId="1240C49F" w:rsidR="009D545E" w:rsidRPr="001D3BA0" w:rsidRDefault="001D3BA0" w:rsidP="00AC22AF">
            <w:pPr>
              <w:spacing w:after="0"/>
              <w:rPr>
                <w:rFonts w:ascii="Times New Roman" w:hAnsi="Times New Roman" w:cs="Times New Roman"/>
              </w:rPr>
            </w:pPr>
            <w:r w:rsidRPr="001D3BA0">
              <w:rPr>
                <w:rFonts w:ascii="Times New Roman" w:hAnsi="Times New Roman" w:cs="Times New Roman"/>
              </w:rPr>
              <w:t>When it Happens to You Reflection</w:t>
            </w:r>
          </w:p>
        </w:tc>
        <w:tc>
          <w:tcPr>
            <w:tcW w:w="1710" w:type="dxa"/>
            <w:tcBorders>
              <w:top w:val="single" w:sz="4" w:space="0" w:color="auto"/>
              <w:bottom w:val="single" w:sz="4" w:space="0" w:color="auto"/>
            </w:tcBorders>
            <w:shd w:val="clear" w:color="auto" w:fill="auto"/>
          </w:tcPr>
          <w:p w14:paraId="223E1B7F" w14:textId="4590FDB8" w:rsidR="009D545E" w:rsidRPr="001D3BA0" w:rsidRDefault="001D3BA0" w:rsidP="00AC22AF">
            <w:pPr>
              <w:spacing w:after="0"/>
              <w:jc w:val="center"/>
              <w:rPr>
                <w:rFonts w:ascii="Times New Roman" w:hAnsi="Times New Roman" w:cs="Times New Roman"/>
              </w:rPr>
            </w:pPr>
            <w:r w:rsidRPr="001D3BA0">
              <w:rPr>
                <w:rFonts w:ascii="Times New Roman" w:hAnsi="Times New Roman" w:cs="Times New Roman"/>
              </w:rPr>
              <w:t>10</w:t>
            </w:r>
          </w:p>
        </w:tc>
        <w:tc>
          <w:tcPr>
            <w:tcW w:w="2250" w:type="dxa"/>
            <w:tcBorders>
              <w:top w:val="single" w:sz="4" w:space="0" w:color="auto"/>
              <w:bottom w:val="single" w:sz="4" w:space="0" w:color="auto"/>
            </w:tcBorders>
            <w:shd w:val="clear" w:color="auto" w:fill="auto"/>
          </w:tcPr>
          <w:p w14:paraId="43B1A7FC" w14:textId="2B16FB28" w:rsidR="009D545E" w:rsidRPr="001D3BA0" w:rsidRDefault="00F07E51" w:rsidP="00AC22AF">
            <w:pPr>
              <w:spacing w:after="0"/>
              <w:jc w:val="center"/>
              <w:rPr>
                <w:rFonts w:ascii="Times New Roman" w:hAnsi="Times New Roman" w:cs="Times New Roman"/>
              </w:rPr>
            </w:pPr>
            <w:r>
              <w:rPr>
                <w:rFonts w:ascii="Times New Roman" w:hAnsi="Times New Roman" w:cs="Times New Roman"/>
              </w:rPr>
              <w:t>Dec. 2</w:t>
            </w:r>
          </w:p>
        </w:tc>
      </w:tr>
      <w:tr w:rsidR="001D3BA0" w:rsidRPr="001D3BA0" w14:paraId="3F495CAB" w14:textId="77777777" w:rsidTr="00EF2FE3">
        <w:trPr>
          <w:trHeight w:val="110"/>
        </w:trPr>
        <w:tc>
          <w:tcPr>
            <w:tcW w:w="5115" w:type="dxa"/>
            <w:tcBorders>
              <w:top w:val="single" w:sz="4" w:space="0" w:color="auto"/>
              <w:bottom w:val="single" w:sz="4" w:space="0" w:color="auto"/>
            </w:tcBorders>
            <w:shd w:val="clear" w:color="auto" w:fill="auto"/>
          </w:tcPr>
          <w:p w14:paraId="037F7856" w14:textId="691D1A77" w:rsidR="001D3BA0" w:rsidRPr="001D3BA0" w:rsidRDefault="001D3BA0" w:rsidP="00AC22AF">
            <w:pPr>
              <w:spacing w:after="0"/>
              <w:rPr>
                <w:rFonts w:ascii="Times New Roman" w:hAnsi="Times New Roman" w:cs="Times New Roman"/>
              </w:rPr>
            </w:pPr>
            <w:r w:rsidRPr="001D3BA0">
              <w:rPr>
                <w:rFonts w:ascii="Times New Roman" w:hAnsi="Times New Roman" w:cs="Times New Roman"/>
              </w:rPr>
              <w:t>Professional Code of Ethics</w:t>
            </w:r>
          </w:p>
        </w:tc>
        <w:tc>
          <w:tcPr>
            <w:tcW w:w="1710" w:type="dxa"/>
            <w:tcBorders>
              <w:top w:val="single" w:sz="4" w:space="0" w:color="auto"/>
              <w:bottom w:val="single" w:sz="4" w:space="0" w:color="auto"/>
            </w:tcBorders>
            <w:shd w:val="clear" w:color="auto" w:fill="auto"/>
          </w:tcPr>
          <w:p w14:paraId="4C3829B3" w14:textId="7025DF95" w:rsidR="001D3BA0" w:rsidRPr="001D3BA0" w:rsidRDefault="001D3BA0" w:rsidP="00AC22AF">
            <w:pPr>
              <w:spacing w:after="0"/>
              <w:jc w:val="center"/>
              <w:rPr>
                <w:rFonts w:ascii="Times New Roman" w:hAnsi="Times New Roman" w:cs="Times New Roman"/>
              </w:rPr>
            </w:pPr>
            <w:r w:rsidRPr="001D3BA0">
              <w:rPr>
                <w:rFonts w:ascii="Times New Roman" w:hAnsi="Times New Roman" w:cs="Times New Roman"/>
              </w:rPr>
              <w:t>10</w:t>
            </w:r>
          </w:p>
        </w:tc>
        <w:tc>
          <w:tcPr>
            <w:tcW w:w="2250" w:type="dxa"/>
            <w:tcBorders>
              <w:top w:val="single" w:sz="4" w:space="0" w:color="auto"/>
              <w:bottom w:val="single" w:sz="4" w:space="0" w:color="auto"/>
            </w:tcBorders>
            <w:shd w:val="clear" w:color="auto" w:fill="auto"/>
          </w:tcPr>
          <w:p w14:paraId="21A4832F" w14:textId="3A88BD86" w:rsidR="001D3BA0" w:rsidRPr="001D3BA0" w:rsidRDefault="00F07E51" w:rsidP="00AC22AF">
            <w:pPr>
              <w:spacing w:after="0"/>
              <w:jc w:val="center"/>
              <w:rPr>
                <w:rFonts w:ascii="Times New Roman" w:hAnsi="Times New Roman" w:cs="Times New Roman"/>
              </w:rPr>
            </w:pPr>
            <w:r>
              <w:rPr>
                <w:rFonts w:ascii="Times New Roman" w:hAnsi="Times New Roman" w:cs="Times New Roman"/>
              </w:rPr>
              <w:t>Dec. 4</w:t>
            </w:r>
          </w:p>
        </w:tc>
      </w:tr>
      <w:tr w:rsidR="00EF2FE3" w:rsidRPr="001D3BA0" w14:paraId="31591E54" w14:textId="77777777" w:rsidTr="00EF2FE3">
        <w:trPr>
          <w:trHeight w:val="110"/>
        </w:trPr>
        <w:tc>
          <w:tcPr>
            <w:tcW w:w="5115" w:type="dxa"/>
            <w:tcBorders>
              <w:top w:val="single" w:sz="4" w:space="0" w:color="auto"/>
            </w:tcBorders>
            <w:shd w:val="clear" w:color="auto" w:fill="auto"/>
          </w:tcPr>
          <w:p w14:paraId="72AE081A" w14:textId="28A40D68" w:rsidR="001D3BA0" w:rsidRPr="001D3BA0" w:rsidRDefault="001D3BA0" w:rsidP="00AC22AF">
            <w:pPr>
              <w:spacing w:after="0"/>
              <w:rPr>
                <w:rFonts w:ascii="Times New Roman" w:hAnsi="Times New Roman" w:cs="Times New Roman"/>
              </w:rPr>
            </w:pPr>
            <w:r w:rsidRPr="001D3BA0">
              <w:rPr>
                <w:rFonts w:ascii="Times New Roman" w:hAnsi="Times New Roman" w:cs="Times New Roman"/>
              </w:rPr>
              <w:t>Final Exam</w:t>
            </w:r>
          </w:p>
        </w:tc>
        <w:tc>
          <w:tcPr>
            <w:tcW w:w="1710" w:type="dxa"/>
            <w:tcBorders>
              <w:top w:val="single" w:sz="4" w:space="0" w:color="auto"/>
            </w:tcBorders>
            <w:shd w:val="clear" w:color="auto" w:fill="auto"/>
          </w:tcPr>
          <w:p w14:paraId="1979C542" w14:textId="6385CE06" w:rsidR="001D3BA0" w:rsidRPr="001D3BA0" w:rsidRDefault="001D3BA0" w:rsidP="00AC22AF">
            <w:pPr>
              <w:spacing w:after="0"/>
              <w:jc w:val="center"/>
              <w:rPr>
                <w:rFonts w:ascii="Times New Roman" w:hAnsi="Times New Roman" w:cs="Times New Roman"/>
              </w:rPr>
            </w:pPr>
            <w:r w:rsidRPr="001D3BA0">
              <w:rPr>
                <w:rFonts w:ascii="Times New Roman" w:hAnsi="Times New Roman" w:cs="Times New Roman"/>
              </w:rPr>
              <w:t>50</w:t>
            </w:r>
          </w:p>
        </w:tc>
        <w:tc>
          <w:tcPr>
            <w:tcW w:w="2250" w:type="dxa"/>
            <w:tcBorders>
              <w:top w:val="single" w:sz="4" w:space="0" w:color="auto"/>
            </w:tcBorders>
            <w:shd w:val="clear" w:color="auto" w:fill="auto"/>
          </w:tcPr>
          <w:p w14:paraId="6F913989" w14:textId="48F9B99A" w:rsidR="001D3BA0" w:rsidRPr="001D3BA0" w:rsidRDefault="00F07E51" w:rsidP="00AC22AF">
            <w:pPr>
              <w:spacing w:after="0"/>
              <w:jc w:val="center"/>
              <w:rPr>
                <w:rFonts w:ascii="Times New Roman" w:hAnsi="Times New Roman" w:cs="Times New Roman"/>
              </w:rPr>
            </w:pPr>
            <w:r>
              <w:rPr>
                <w:rFonts w:ascii="Times New Roman" w:hAnsi="Times New Roman" w:cs="Times New Roman"/>
              </w:rPr>
              <w:t>Dec. 10</w:t>
            </w:r>
          </w:p>
        </w:tc>
      </w:tr>
    </w:tbl>
    <w:p w14:paraId="2FCEC07F" w14:textId="188698C7" w:rsidR="00B94CC2" w:rsidRDefault="00B94CC2" w:rsidP="00B13646">
      <w:pPr>
        <w:spacing w:after="0" w:line="240" w:lineRule="auto"/>
        <w:rPr>
          <w:rFonts w:ascii="Times New Roman" w:hAnsi="Times New Roman" w:cs="Times New Roman"/>
        </w:rPr>
      </w:pPr>
    </w:p>
    <w:p w14:paraId="53148B28" w14:textId="7A127045" w:rsidR="009F21FC" w:rsidRPr="009F21FC" w:rsidRDefault="009F21FC" w:rsidP="00B13646">
      <w:pPr>
        <w:tabs>
          <w:tab w:val="left" w:pos="180"/>
        </w:tabs>
        <w:autoSpaceDE w:val="0"/>
        <w:autoSpaceDN w:val="0"/>
        <w:adjustRightInd w:val="0"/>
        <w:spacing w:after="0" w:line="240" w:lineRule="auto"/>
        <w:rPr>
          <w:rFonts w:ascii="Times New Roman" w:hAnsi="Times New Roman" w:cs="Times New Roman"/>
        </w:rPr>
      </w:pPr>
      <w:r w:rsidRPr="009F21FC">
        <w:rPr>
          <w:rFonts w:ascii="Times New Roman" w:hAnsi="Times New Roman" w:cs="Times New Roman"/>
          <w:b/>
          <w:bCs/>
          <w:i/>
          <w:iCs/>
        </w:rPr>
        <w:t>Online Discussion Forums:</w:t>
      </w:r>
      <w:r w:rsidRPr="009F21FC">
        <w:rPr>
          <w:rFonts w:ascii="Times New Roman" w:hAnsi="Times New Roman" w:cs="Times New Roman"/>
        </w:rPr>
        <w:t xml:space="preserve"> </w:t>
      </w:r>
      <w:r w:rsidRPr="009F21FC">
        <w:rPr>
          <w:rFonts w:ascii="Times New Roman" w:hAnsi="Times New Roman" w:cs="Times New Roman"/>
        </w:rPr>
        <w:br/>
        <w:t>Class discussions in the online forums will be checked and points for participation will be awarded for each day substantive posts are made. Minimum of three days participation, answers to each initial question posted by the instructor and three substantive responses to classmates’ posts required. Non-substantive posts such as “Nice idea,” “I agree.” etc., do not qualify as “substantive” comments and will not earn points.</w:t>
      </w:r>
      <w:r w:rsidR="00342D80">
        <w:rPr>
          <w:rFonts w:ascii="Times New Roman" w:hAnsi="Times New Roman" w:cs="Times New Roman"/>
        </w:rPr>
        <w:t xml:space="preserve"> You should be asking questions of your fellow students, proposing alternatives, </w:t>
      </w:r>
      <w:proofErr w:type="gramStart"/>
      <w:r w:rsidR="00342D80">
        <w:rPr>
          <w:rFonts w:ascii="Times New Roman" w:hAnsi="Times New Roman" w:cs="Times New Roman"/>
        </w:rPr>
        <w:t>encouraging</w:t>
      </w:r>
      <w:proofErr w:type="gramEnd"/>
      <w:r w:rsidR="00342D80">
        <w:rPr>
          <w:rFonts w:ascii="Times New Roman" w:hAnsi="Times New Roman" w:cs="Times New Roman"/>
        </w:rPr>
        <w:t xml:space="preserve"> and discussin</w:t>
      </w:r>
      <w:r w:rsidR="00D21FD5">
        <w:rPr>
          <w:rFonts w:ascii="Times New Roman" w:hAnsi="Times New Roman" w:cs="Times New Roman"/>
        </w:rPr>
        <w:t>g</w:t>
      </w:r>
      <w:r w:rsidR="00342D80">
        <w:rPr>
          <w:rFonts w:ascii="Times New Roman" w:hAnsi="Times New Roman" w:cs="Times New Roman"/>
        </w:rPr>
        <w:t xml:space="preserve"> elements of your fellow students’ posts and comments.</w:t>
      </w:r>
    </w:p>
    <w:p w14:paraId="562B69CD" w14:textId="77777777" w:rsidR="009F21FC" w:rsidRPr="009F21FC" w:rsidRDefault="009F21FC" w:rsidP="00B13646">
      <w:pPr>
        <w:autoSpaceDE w:val="0"/>
        <w:autoSpaceDN w:val="0"/>
        <w:adjustRightInd w:val="0"/>
        <w:spacing w:after="0" w:line="240" w:lineRule="auto"/>
        <w:rPr>
          <w:rFonts w:ascii="Times New Roman" w:hAnsi="Times New Roman" w:cs="Times New Roman"/>
        </w:rPr>
      </w:pPr>
    </w:p>
    <w:p w14:paraId="74E48FDB" w14:textId="695C273B" w:rsidR="002033D0" w:rsidRPr="001F29F2" w:rsidRDefault="002033D0" w:rsidP="00B13646">
      <w:pPr>
        <w:autoSpaceDE w:val="0"/>
        <w:autoSpaceDN w:val="0"/>
        <w:adjustRightInd w:val="0"/>
        <w:spacing w:after="0" w:line="240" w:lineRule="auto"/>
        <w:rPr>
          <w:rFonts w:ascii="Times New Roman" w:hAnsi="Times New Roman" w:cs="Times New Roman"/>
          <w:i/>
        </w:rPr>
      </w:pPr>
      <w:r w:rsidRPr="001F29F2">
        <w:rPr>
          <w:rFonts w:ascii="Times New Roman" w:hAnsi="Times New Roman" w:cs="Times New Roman"/>
          <w:b/>
          <w:i/>
        </w:rPr>
        <w:t xml:space="preserve">Deadlines </w:t>
      </w:r>
      <w:r w:rsidR="001D3BA0">
        <w:rPr>
          <w:rFonts w:ascii="Times New Roman" w:hAnsi="Times New Roman" w:cs="Times New Roman"/>
          <w:b/>
          <w:i/>
        </w:rPr>
        <w:br/>
      </w:r>
      <w:r w:rsidRPr="001D3BA0">
        <w:rPr>
          <w:rFonts w:ascii="Times New Roman" w:hAnsi="Times New Roman" w:cs="Times New Roman"/>
        </w:rPr>
        <w:t>All assignments are due ele</w:t>
      </w:r>
      <w:r w:rsidRPr="001F29F2">
        <w:rPr>
          <w:rFonts w:ascii="Times New Roman" w:hAnsi="Times New Roman" w:cs="Times New Roman"/>
        </w:rPr>
        <w:t>ctronically</w:t>
      </w:r>
      <w:r w:rsidR="002E2A47" w:rsidRPr="001F29F2">
        <w:rPr>
          <w:rFonts w:ascii="Times New Roman" w:hAnsi="Times New Roman" w:cs="Times New Roman"/>
        </w:rPr>
        <w:t xml:space="preserve"> in </w:t>
      </w:r>
      <w:r w:rsidR="00EF488A" w:rsidRPr="001F29F2">
        <w:rPr>
          <w:rFonts w:ascii="Times New Roman" w:hAnsi="Times New Roman" w:cs="Times New Roman"/>
        </w:rPr>
        <w:t>Sakai</w:t>
      </w:r>
      <w:r w:rsidRPr="001F29F2">
        <w:rPr>
          <w:rFonts w:ascii="Times New Roman" w:hAnsi="Times New Roman" w:cs="Times New Roman"/>
        </w:rPr>
        <w:t xml:space="preserve"> </w:t>
      </w:r>
      <w:r w:rsidRPr="001F29F2">
        <w:rPr>
          <w:rFonts w:ascii="Times New Roman" w:hAnsi="Times New Roman" w:cs="Times New Roman"/>
          <w:b/>
          <w:i/>
        </w:rPr>
        <w:t>by the end of the day</w:t>
      </w:r>
      <w:r w:rsidRPr="001F29F2">
        <w:rPr>
          <w:rFonts w:ascii="Times New Roman" w:hAnsi="Times New Roman" w:cs="Times New Roman"/>
        </w:rPr>
        <w:t xml:space="preserve"> on the designated date.</w:t>
      </w:r>
      <w:r w:rsidR="008C2BCA" w:rsidRPr="001F29F2">
        <w:rPr>
          <w:rFonts w:ascii="Times New Roman" w:hAnsi="Times New Roman" w:cs="Times New Roman"/>
        </w:rPr>
        <w:t xml:space="preserve"> </w:t>
      </w:r>
      <w:r w:rsidRPr="001F29F2">
        <w:rPr>
          <w:rFonts w:ascii="Times New Roman" w:hAnsi="Times New Roman" w:cs="Times New Roman"/>
        </w:rPr>
        <w:t xml:space="preserve">It is sometimes necessary to adjust the course schedule later, depending on how well the class grasps the concepts under discussion. </w:t>
      </w:r>
      <w:r w:rsidR="00BF341E" w:rsidRPr="001F29F2">
        <w:rPr>
          <w:rFonts w:ascii="Times New Roman" w:hAnsi="Times New Roman" w:cs="Times New Roman"/>
        </w:rPr>
        <w:t xml:space="preserve">Due dates will NEVER be moved up. </w:t>
      </w:r>
      <w:r w:rsidRPr="001F29F2">
        <w:rPr>
          <w:rFonts w:ascii="Times New Roman" w:hAnsi="Times New Roman" w:cs="Times New Roman"/>
        </w:rPr>
        <w:t xml:space="preserve">Follow the </w:t>
      </w:r>
      <w:r w:rsidR="001D3BA0">
        <w:rPr>
          <w:rFonts w:ascii="Times New Roman" w:hAnsi="Times New Roman" w:cs="Times New Roman"/>
        </w:rPr>
        <w:t>above a</w:t>
      </w:r>
      <w:r w:rsidRPr="001F29F2">
        <w:rPr>
          <w:rFonts w:ascii="Times New Roman" w:hAnsi="Times New Roman" w:cs="Times New Roman"/>
        </w:rPr>
        <w:t xml:space="preserve">ssignments </w:t>
      </w:r>
      <w:r w:rsidR="001D3BA0">
        <w:rPr>
          <w:rFonts w:ascii="Times New Roman" w:hAnsi="Times New Roman" w:cs="Times New Roman"/>
        </w:rPr>
        <w:t>s</w:t>
      </w:r>
      <w:r w:rsidRPr="001F29F2">
        <w:rPr>
          <w:rFonts w:ascii="Times New Roman" w:hAnsi="Times New Roman" w:cs="Times New Roman"/>
        </w:rPr>
        <w:t xml:space="preserve">chedule </w:t>
      </w:r>
      <w:r w:rsidR="00E2099D">
        <w:rPr>
          <w:rFonts w:ascii="Times New Roman" w:hAnsi="Times New Roman" w:cs="Times New Roman"/>
        </w:rPr>
        <w:t xml:space="preserve">and any announced changes in Sakai </w:t>
      </w:r>
      <w:r w:rsidRPr="001F29F2">
        <w:rPr>
          <w:rFonts w:ascii="Times New Roman" w:hAnsi="Times New Roman" w:cs="Times New Roman"/>
        </w:rPr>
        <w:t xml:space="preserve">for all due dates. </w:t>
      </w:r>
    </w:p>
    <w:p w14:paraId="449074FB" w14:textId="7D64A291" w:rsidR="002033D0" w:rsidRPr="001F29F2" w:rsidRDefault="002033D0" w:rsidP="00B13646">
      <w:pPr>
        <w:spacing w:after="0" w:line="240" w:lineRule="auto"/>
        <w:rPr>
          <w:rFonts w:ascii="Times New Roman" w:hAnsi="Times New Roman" w:cs="Times New Roman"/>
        </w:rPr>
      </w:pPr>
    </w:p>
    <w:p w14:paraId="5149BB3A" w14:textId="0F5A048D" w:rsidR="007711FF" w:rsidRPr="001F29F2" w:rsidRDefault="0054004A" w:rsidP="00B13646">
      <w:pPr>
        <w:autoSpaceDE w:val="0"/>
        <w:autoSpaceDN w:val="0"/>
        <w:adjustRightInd w:val="0"/>
        <w:spacing w:after="0" w:line="240" w:lineRule="auto"/>
        <w:rPr>
          <w:rFonts w:ascii="Times New Roman" w:hAnsi="Times New Roman" w:cs="Times New Roman"/>
          <w:b/>
          <w:bCs/>
        </w:rPr>
      </w:pPr>
      <w:r w:rsidRPr="001F29F2">
        <w:rPr>
          <w:rFonts w:ascii="Times New Roman" w:hAnsi="Times New Roman" w:cs="Times New Roman"/>
          <w:b/>
          <w:i/>
        </w:rPr>
        <w:t>Late Submissions:</w:t>
      </w:r>
      <w:r w:rsidRPr="001F29F2">
        <w:rPr>
          <w:rFonts w:ascii="Times New Roman" w:hAnsi="Times New Roman" w:cs="Times New Roman"/>
        </w:rPr>
        <w:t xml:space="preserve"> </w:t>
      </w:r>
      <w:r w:rsidR="007711FF" w:rsidRPr="001F29F2">
        <w:rPr>
          <w:rFonts w:ascii="Times New Roman" w:hAnsi="Times New Roman" w:cs="Times New Roman"/>
        </w:rPr>
        <w:br/>
      </w:r>
      <w:r w:rsidRPr="001F29F2">
        <w:rPr>
          <w:rFonts w:ascii="Times New Roman" w:hAnsi="Times New Roman" w:cs="Times New Roman"/>
        </w:rPr>
        <w:t xml:space="preserve">Late work will be marked down </w:t>
      </w:r>
      <w:r w:rsidR="00134294">
        <w:rPr>
          <w:rFonts w:ascii="Times New Roman" w:hAnsi="Times New Roman" w:cs="Times New Roman"/>
        </w:rPr>
        <w:t>one</w:t>
      </w:r>
      <w:r w:rsidRPr="001F29F2">
        <w:rPr>
          <w:rFonts w:ascii="Times New Roman" w:hAnsi="Times New Roman" w:cs="Times New Roman"/>
        </w:rPr>
        <w:t xml:space="preserve"> point for each </w:t>
      </w:r>
      <w:r w:rsidRPr="001F29F2">
        <w:rPr>
          <w:rFonts w:ascii="Times New Roman" w:hAnsi="Times New Roman" w:cs="Times New Roman"/>
          <w:b/>
          <w:i/>
        </w:rPr>
        <w:t>DAY</w:t>
      </w:r>
      <w:r w:rsidRPr="001F29F2">
        <w:rPr>
          <w:rFonts w:ascii="Times New Roman" w:hAnsi="Times New Roman" w:cs="Times New Roman"/>
        </w:rPr>
        <w:t xml:space="preserve"> past the deadline it is submitted. </w:t>
      </w:r>
      <w:r w:rsidRPr="001F29F2">
        <w:rPr>
          <w:rFonts w:ascii="Times New Roman" w:hAnsi="Times New Roman" w:cs="Times New Roman"/>
          <w:b/>
          <w:i/>
        </w:rPr>
        <w:t xml:space="preserve">Assignments and exercises not submitted within seven days of the due date will result in an automatic grade of zero for that submission. </w:t>
      </w:r>
      <w:r w:rsidRPr="001F29F2">
        <w:rPr>
          <w:rFonts w:ascii="Times New Roman" w:hAnsi="Times New Roman" w:cs="Times New Roman"/>
        </w:rPr>
        <w:t xml:space="preserve">In extreme situations, life does happen (hospitalization, family emergency such as death of a relative, car accident, etc.); in such an event, contact me and arrange for an extension </w:t>
      </w:r>
      <w:r w:rsidRPr="001F29F2">
        <w:rPr>
          <w:rFonts w:ascii="Times New Roman" w:hAnsi="Times New Roman" w:cs="Times New Roman"/>
          <w:iCs/>
        </w:rPr>
        <w:t>ahead of time</w:t>
      </w:r>
      <w:r w:rsidRPr="001F29F2">
        <w:rPr>
          <w:rFonts w:ascii="Times New Roman" w:hAnsi="Times New Roman" w:cs="Times New Roman"/>
        </w:rPr>
        <w:t xml:space="preserve">. Show your conscientiousness and integrity by </w:t>
      </w:r>
      <w:r w:rsidRPr="001F29F2">
        <w:rPr>
          <w:rFonts w:ascii="Times New Roman" w:hAnsi="Times New Roman" w:cs="Times New Roman"/>
          <w:iCs/>
        </w:rPr>
        <w:t>communicating in advance</w:t>
      </w:r>
      <w:r w:rsidRPr="001F29F2">
        <w:rPr>
          <w:rFonts w:ascii="Times New Roman" w:hAnsi="Times New Roman" w:cs="Times New Roman"/>
        </w:rPr>
        <w:t xml:space="preserve">, and </w:t>
      </w:r>
      <w:proofErr w:type="gramStart"/>
      <w:r w:rsidRPr="001F29F2">
        <w:rPr>
          <w:rFonts w:ascii="Times New Roman" w:hAnsi="Times New Roman" w:cs="Times New Roman"/>
        </w:rPr>
        <w:t>we’ll</w:t>
      </w:r>
      <w:proofErr w:type="gramEnd"/>
      <w:r w:rsidRPr="001F29F2">
        <w:rPr>
          <w:rFonts w:ascii="Times New Roman" w:hAnsi="Times New Roman" w:cs="Times New Roman"/>
        </w:rPr>
        <w:t xml:space="preserve"> try to make appropriate and fair accommodations. Situations where advance communication is not possible will be dealt with at the discretion of the instructor on a case-by-case basis, within university guidelines. </w:t>
      </w:r>
      <w:r w:rsidR="007711FF" w:rsidRPr="001F29F2">
        <w:rPr>
          <w:rFonts w:ascii="Times New Roman" w:hAnsi="Times New Roman" w:cs="Times New Roman"/>
        </w:rPr>
        <w:br/>
      </w:r>
      <w:r w:rsidR="007711FF" w:rsidRPr="001F29F2">
        <w:rPr>
          <w:rFonts w:ascii="Times New Roman" w:hAnsi="Times New Roman" w:cs="Times New Roman"/>
        </w:rPr>
        <w:br/>
      </w:r>
      <w:r w:rsidR="007711FF" w:rsidRPr="001F29F2">
        <w:rPr>
          <w:rFonts w:ascii="Times New Roman" w:hAnsi="Times New Roman" w:cs="Times New Roman"/>
          <w:b/>
          <w:i/>
        </w:rPr>
        <w:t>Assignment Requirements:</w:t>
      </w:r>
      <w:r w:rsidR="007711FF" w:rsidRPr="001F29F2">
        <w:rPr>
          <w:rFonts w:ascii="Times New Roman" w:hAnsi="Times New Roman" w:cs="Times New Roman"/>
          <w:b/>
          <w:bCs/>
          <w:i/>
        </w:rPr>
        <w:t xml:space="preserve">  </w:t>
      </w:r>
      <w:r w:rsidR="007711FF" w:rsidRPr="001F29F2">
        <w:rPr>
          <w:rFonts w:ascii="Times New Roman" w:hAnsi="Times New Roman" w:cs="Times New Roman"/>
          <w:b/>
          <w:bCs/>
          <w:i/>
        </w:rPr>
        <w:br/>
      </w:r>
      <w:r w:rsidR="007711FF" w:rsidRPr="001F29F2">
        <w:rPr>
          <w:rFonts w:ascii="Times New Roman" w:hAnsi="Times New Roman" w:cs="Times New Roman"/>
          <w:bCs/>
          <w:i/>
        </w:rPr>
        <w:lastRenderedPageBreak/>
        <w:t xml:space="preserve">All assignments </w:t>
      </w:r>
      <w:r w:rsidR="007711FF" w:rsidRPr="001F29F2">
        <w:rPr>
          <w:rFonts w:ascii="Times New Roman" w:hAnsi="Times New Roman" w:cs="Times New Roman"/>
          <w:b/>
          <w:bCs/>
          <w:i/>
        </w:rPr>
        <w:t>must</w:t>
      </w:r>
      <w:r w:rsidR="007711FF" w:rsidRPr="001F29F2">
        <w:rPr>
          <w:rFonts w:ascii="Times New Roman" w:hAnsi="Times New Roman" w:cs="Times New Roman"/>
          <w:bCs/>
          <w:i/>
        </w:rPr>
        <w:t xml:space="preserve"> include your last name and the assignment/exercise name in the filename and be submitted as a </w:t>
      </w:r>
      <w:r w:rsidR="007711FF" w:rsidRPr="001F29F2">
        <w:rPr>
          <w:rFonts w:ascii="Times New Roman" w:hAnsi="Times New Roman" w:cs="Times New Roman"/>
          <w:b/>
          <w:i/>
        </w:rPr>
        <w:t>Microsoft Word file via Sakai submission folders.</w:t>
      </w:r>
      <w:r w:rsidR="007711FF" w:rsidRPr="001F29F2">
        <w:rPr>
          <w:rFonts w:ascii="Times New Roman" w:hAnsi="Times New Roman" w:cs="Times New Roman"/>
        </w:rPr>
        <w:t xml:space="preserve"> Because I insert comments directly into your submission using the comments option, </w:t>
      </w:r>
      <w:r w:rsidR="007711FF" w:rsidRPr="001F29F2">
        <w:rPr>
          <w:rFonts w:ascii="Times New Roman" w:hAnsi="Times New Roman" w:cs="Times New Roman"/>
          <w:b/>
          <w:i/>
        </w:rPr>
        <w:t xml:space="preserve">ABSOLUTELY </w:t>
      </w:r>
      <w:r w:rsidR="007711FF" w:rsidRPr="001F29F2">
        <w:rPr>
          <w:rFonts w:ascii="Times New Roman" w:hAnsi="Times New Roman" w:cs="Times New Roman"/>
          <w:b/>
          <w:i/>
          <w:u w:val="single"/>
        </w:rPr>
        <w:t>NO</w:t>
      </w:r>
      <w:r w:rsidR="007711FF" w:rsidRPr="001F29F2">
        <w:rPr>
          <w:rFonts w:ascii="Times New Roman" w:hAnsi="Times New Roman" w:cs="Times New Roman"/>
          <w:b/>
          <w:i/>
        </w:rPr>
        <w:t xml:space="preserve"> Google Docs, shared links, PDF, PowerPoint or ODT files will be accepted.</w:t>
      </w:r>
      <w:r w:rsidR="007711FF" w:rsidRPr="001F29F2">
        <w:rPr>
          <w:rFonts w:ascii="Times New Roman" w:hAnsi="Times New Roman" w:cs="Times New Roman"/>
          <w:i/>
        </w:rPr>
        <w:t xml:space="preserve"> </w:t>
      </w:r>
      <w:r w:rsidR="007711FF" w:rsidRPr="001F29F2">
        <w:rPr>
          <w:rFonts w:ascii="Times New Roman" w:hAnsi="Times New Roman" w:cs="Times New Roman"/>
          <w:b/>
          <w:bCs/>
          <w:i/>
        </w:rPr>
        <w:t>Assignments submitted incorrectly will not be graded and a score of zero will be assigned</w:t>
      </w:r>
      <w:r w:rsidR="009F21FC">
        <w:rPr>
          <w:rFonts w:ascii="Times New Roman" w:hAnsi="Times New Roman" w:cs="Times New Roman"/>
          <w:b/>
          <w:bCs/>
          <w:i/>
        </w:rPr>
        <w:t xml:space="preserve"> – no exceptions</w:t>
      </w:r>
      <w:r w:rsidR="007711FF" w:rsidRPr="001F29F2">
        <w:rPr>
          <w:rFonts w:ascii="Times New Roman" w:hAnsi="Times New Roman" w:cs="Times New Roman"/>
          <w:b/>
          <w:bCs/>
          <w:i/>
        </w:rPr>
        <w:t xml:space="preserve">.  </w:t>
      </w:r>
    </w:p>
    <w:p w14:paraId="14A07D82" w14:textId="561C5FA7" w:rsidR="007711FF" w:rsidRDefault="007711FF" w:rsidP="00B13646">
      <w:pPr>
        <w:autoSpaceDE w:val="0"/>
        <w:autoSpaceDN w:val="0"/>
        <w:adjustRightInd w:val="0"/>
        <w:spacing w:after="0" w:line="240" w:lineRule="auto"/>
        <w:rPr>
          <w:rFonts w:ascii="Times New Roman" w:hAnsi="Times New Roman" w:cs="Times New Roman"/>
        </w:rPr>
      </w:pPr>
    </w:p>
    <w:p w14:paraId="6BFBAB1B" w14:textId="77777777" w:rsidR="007711FF" w:rsidRPr="001F29F2" w:rsidRDefault="007711FF" w:rsidP="00B13646">
      <w:pPr>
        <w:autoSpaceDE w:val="0"/>
        <w:autoSpaceDN w:val="0"/>
        <w:adjustRightInd w:val="0"/>
        <w:spacing w:after="0" w:line="240" w:lineRule="auto"/>
        <w:outlineLvl w:val="0"/>
        <w:rPr>
          <w:rFonts w:ascii="Times New Roman" w:hAnsi="Times New Roman" w:cs="Times New Roman"/>
          <w:b/>
          <w:bCs/>
        </w:rPr>
      </w:pPr>
      <w:r w:rsidRPr="001F29F2">
        <w:rPr>
          <w:rFonts w:ascii="Times New Roman" w:hAnsi="Times New Roman" w:cs="Times New Roman"/>
          <w:b/>
          <w:bCs/>
        </w:rPr>
        <w:t>SAVE ALL ASSIGNMENTS IN MICROSOFT WORD AS FOLLOWS:</w:t>
      </w:r>
    </w:p>
    <w:p w14:paraId="21E7AEF6" w14:textId="2C42313A" w:rsidR="007711FF" w:rsidRPr="001F29F2" w:rsidRDefault="007711FF" w:rsidP="00B13646">
      <w:pPr>
        <w:spacing w:line="240" w:lineRule="auto"/>
        <w:rPr>
          <w:rFonts w:ascii="Times New Roman" w:hAnsi="Times New Roman" w:cs="Times New Roman"/>
        </w:rPr>
      </w:pPr>
      <w:r w:rsidRPr="001F29F2">
        <w:rPr>
          <w:rFonts w:ascii="Times New Roman" w:hAnsi="Times New Roman" w:cs="Times New Roman"/>
          <w:i/>
        </w:rPr>
        <w:t>Last Name [assignment name].</w:t>
      </w:r>
      <w:proofErr w:type="gramStart"/>
      <w:r w:rsidRPr="001F29F2">
        <w:rPr>
          <w:rFonts w:ascii="Times New Roman" w:hAnsi="Times New Roman" w:cs="Times New Roman"/>
          <w:i/>
        </w:rPr>
        <w:t>docx</w:t>
      </w:r>
      <w:r w:rsidRPr="001F29F2">
        <w:rPr>
          <w:rFonts w:ascii="Times New Roman" w:hAnsi="Times New Roman" w:cs="Times New Roman"/>
        </w:rPr>
        <w:t xml:space="preserve">  For</w:t>
      </w:r>
      <w:proofErr w:type="gramEnd"/>
      <w:r w:rsidRPr="001F29F2">
        <w:rPr>
          <w:rFonts w:ascii="Times New Roman" w:hAnsi="Times New Roman" w:cs="Times New Roman"/>
        </w:rPr>
        <w:t xml:space="preserve"> example: </w:t>
      </w:r>
      <w:r w:rsidRPr="001F29F2">
        <w:rPr>
          <w:rFonts w:ascii="Times New Roman" w:hAnsi="Times New Roman" w:cs="Times New Roman"/>
        </w:rPr>
        <w:tab/>
      </w:r>
      <w:r w:rsidRPr="001F29F2">
        <w:rPr>
          <w:rFonts w:ascii="Times New Roman" w:hAnsi="Times New Roman" w:cs="Times New Roman"/>
          <w:i/>
        </w:rPr>
        <w:t xml:space="preserve">Bethard </w:t>
      </w:r>
      <w:r w:rsidR="001F29F2">
        <w:rPr>
          <w:rFonts w:ascii="Times New Roman" w:hAnsi="Times New Roman" w:cs="Times New Roman"/>
          <w:i/>
        </w:rPr>
        <w:t>Case Study</w:t>
      </w:r>
      <w:r w:rsidRPr="001F29F2">
        <w:rPr>
          <w:rFonts w:ascii="Times New Roman" w:hAnsi="Times New Roman" w:cs="Times New Roman"/>
          <w:i/>
        </w:rPr>
        <w:t xml:space="preserve">.docx </w:t>
      </w:r>
      <w:r w:rsidRPr="001F29F2">
        <w:rPr>
          <w:rFonts w:ascii="Times New Roman" w:hAnsi="Times New Roman" w:cs="Times New Roman"/>
        </w:rPr>
        <w:t xml:space="preserve"> </w:t>
      </w:r>
    </w:p>
    <w:p w14:paraId="17901C5B" w14:textId="7566F5EB" w:rsidR="00347CA7" w:rsidRPr="001F29F2" w:rsidRDefault="00241A73" w:rsidP="00B13646">
      <w:pPr>
        <w:spacing w:line="240" w:lineRule="auto"/>
        <w:rPr>
          <w:rFonts w:ascii="Times New Roman" w:eastAsia="Times New Roman" w:hAnsi="Times New Roman" w:cs="Times New Roman"/>
          <w:bCs/>
        </w:rPr>
      </w:pPr>
      <w:r w:rsidRPr="001F29F2">
        <w:rPr>
          <w:rFonts w:ascii="Times New Roman" w:hAnsi="Times New Roman" w:cs="Times New Roman"/>
          <w:b/>
          <w:i/>
        </w:rPr>
        <w:t xml:space="preserve">Grading: </w:t>
      </w:r>
      <w:r w:rsidR="005F3C54" w:rsidRPr="001F29F2">
        <w:rPr>
          <w:rFonts w:ascii="Times New Roman" w:hAnsi="Times New Roman" w:cs="Times New Roman"/>
          <w:b/>
          <w:i/>
        </w:rPr>
        <w:br/>
      </w:r>
      <w:r w:rsidR="00347CA7" w:rsidRPr="001F29F2">
        <w:rPr>
          <w:rFonts w:ascii="Times New Roman" w:eastAsia="Times New Roman" w:hAnsi="Times New Roman" w:cs="Times New Roman"/>
          <w:bCs/>
        </w:rPr>
        <w:t xml:space="preserve">Grades for this course will be determined by the assigned points for each grade item, out of a </w:t>
      </w:r>
      <w:r w:rsidR="00F92D18" w:rsidRPr="001F29F2">
        <w:rPr>
          <w:rFonts w:ascii="Times New Roman" w:eastAsia="Times New Roman" w:hAnsi="Times New Roman" w:cs="Times New Roman"/>
          <w:bCs/>
        </w:rPr>
        <w:t xml:space="preserve">minimum </w:t>
      </w:r>
      <w:r w:rsidR="00347CA7" w:rsidRPr="001F29F2">
        <w:rPr>
          <w:rFonts w:ascii="Times New Roman" w:eastAsia="Times New Roman" w:hAnsi="Times New Roman" w:cs="Times New Roman"/>
          <w:bCs/>
        </w:rPr>
        <w:t xml:space="preserve">total of </w:t>
      </w:r>
      <w:r w:rsidR="00A0164D">
        <w:rPr>
          <w:rFonts w:ascii="Times New Roman" w:eastAsia="Times New Roman" w:hAnsi="Times New Roman" w:cs="Times New Roman"/>
          <w:bCs/>
        </w:rPr>
        <w:t>200</w:t>
      </w:r>
      <w:r w:rsidR="00347CA7" w:rsidRPr="001F29F2">
        <w:rPr>
          <w:rFonts w:ascii="Times New Roman" w:eastAsia="Times New Roman" w:hAnsi="Times New Roman" w:cs="Times New Roman"/>
          <w:bCs/>
        </w:rPr>
        <w:t xml:space="preserve"> points possible. The grading scale used for this course is as follows:</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077"/>
      </w:tblGrid>
      <w:tr w:rsidR="00D2098E" w:rsidRPr="00B13646" w14:paraId="2DD3364F" w14:textId="289B5021" w:rsidTr="00350BD6">
        <w:tc>
          <w:tcPr>
            <w:tcW w:w="1278" w:type="dxa"/>
            <w:tcBorders>
              <w:top w:val="double" w:sz="4" w:space="0" w:color="auto"/>
              <w:left w:val="double" w:sz="4" w:space="0" w:color="auto"/>
              <w:bottom w:val="double" w:sz="4" w:space="0" w:color="auto"/>
              <w:right w:val="double" w:sz="4" w:space="0" w:color="auto"/>
            </w:tcBorders>
            <w:shd w:val="clear" w:color="auto" w:fill="auto"/>
            <w:vAlign w:val="bottom"/>
          </w:tcPr>
          <w:p w14:paraId="6D573572" w14:textId="36174AFD" w:rsidR="00D717D0" w:rsidRPr="00B13646" w:rsidRDefault="00D717D0" w:rsidP="00B13646">
            <w:pPr>
              <w:spacing w:after="100" w:afterAutospacing="1" w:line="240" w:lineRule="auto"/>
              <w:jc w:val="center"/>
              <w:rPr>
                <w:rFonts w:ascii="Times New Roman" w:hAnsi="Times New Roman" w:cs="Times New Roman"/>
                <w:sz w:val="20"/>
                <w:szCs w:val="20"/>
              </w:rPr>
            </w:pPr>
            <w:r w:rsidRPr="00B13646">
              <w:rPr>
                <w:rFonts w:ascii="Times New Roman" w:hAnsi="Times New Roman" w:cs="Times New Roman"/>
                <w:bCs/>
                <w:sz w:val="20"/>
                <w:szCs w:val="20"/>
              </w:rPr>
              <w:t>Grades</w:t>
            </w:r>
          </w:p>
        </w:tc>
        <w:tc>
          <w:tcPr>
            <w:tcW w:w="1620" w:type="dxa"/>
            <w:tcBorders>
              <w:top w:val="double" w:sz="4" w:space="0" w:color="auto"/>
              <w:left w:val="double" w:sz="4" w:space="0" w:color="auto"/>
              <w:bottom w:val="double" w:sz="4" w:space="0" w:color="auto"/>
              <w:right w:val="double" w:sz="4" w:space="0" w:color="auto"/>
            </w:tcBorders>
            <w:shd w:val="clear" w:color="auto" w:fill="auto"/>
            <w:vAlign w:val="bottom"/>
          </w:tcPr>
          <w:p w14:paraId="45AA3580" w14:textId="36A49B8F" w:rsidR="00D717D0" w:rsidRPr="00B13646" w:rsidRDefault="00D717D0" w:rsidP="00B13646">
            <w:pPr>
              <w:spacing w:after="100" w:afterAutospacing="1" w:line="240" w:lineRule="auto"/>
              <w:jc w:val="center"/>
              <w:rPr>
                <w:rFonts w:ascii="Times New Roman" w:hAnsi="Times New Roman" w:cs="Times New Roman"/>
                <w:sz w:val="20"/>
                <w:szCs w:val="20"/>
              </w:rPr>
            </w:pPr>
            <w:r w:rsidRPr="00B13646">
              <w:rPr>
                <w:rFonts w:ascii="Times New Roman" w:hAnsi="Times New Roman" w:cs="Times New Roman"/>
                <w:bCs/>
                <w:sz w:val="20"/>
                <w:szCs w:val="20"/>
              </w:rPr>
              <w:t>Percentage</w:t>
            </w:r>
          </w:p>
        </w:tc>
        <w:tc>
          <w:tcPr>
            <w:tcW w:w="7077" w:type="dxa"/>
            <w:vMerge w:val="restart"/>
            <w:tcBorders>
              <w:top w:val="nil"/>
              <w:left w:val="double" w:sz="4" w:space="0" w:color="auto"/>
              <w:right w:val="nil"/>
            </w:tcBorders>
            <w:shd w:val="clear" w:color="auto" w:fill="auto"/>
          </w:tcPr>
          <w:p w14:paraId="4190E876" w14:textId="7F5E74A3" w:rsidR="00D717D0" w:rsidRPr="00B13646" w:rsidRDefault="00D717D0" w:rsidP="00B13646">
            <w:pPr>
              <w:spacing w:line="240" w:lineRule="auto"/>
              <w:rPr>
                <w:rFonts w:ascii="Times New Roman" w:hAnsi="Times New Roman" w:cs="Times New Roman"/>
                <w:bCs/>
                <w:sz w:val="20"/>
                <w:szCs w:val="20"/>
              </w:rPr>
            </w:pPr>
            <w:r w:rsidRPr="00B13646">
              <w:rPr>
                <w:rFonts w:ascii="Times New Roman" w:hAnsi="Times New Roman" w:cs="Times New Roman"/>
                <w:bCs/>
                <w:sz w:val="20"/>
                <w:szCs w:val="20"/>
              </w:rPr>
              <w:t xml:space="preserve">Assignments submitted should reflect collegiate level </w:t>
            </w:r>
            <w:r w:rsidR="00342D80" w:rsidRPr="00B13646">
              <w:rPr>
                <w:rFonts w:ascii="Times New Roman" w:hAnsi="Times New Roman" w:cs="Times New Roman"/>
                <w:bCs/>
                <w:sz w:val="20"/>
                <w:szCs w:val="20"/>
              </w:rPr>
              <w:t xml:space="preserve">content </w:t>
            </w:r>
            <w:r w:rsidRPr="00B13646">
              <w:rPr>
                <w:rFonts w:ascii="Times New Roman" w:hAnsi="Times New Roman" w:cs="Times New Roman"/>
                <w:bCs/>
                <w:sz w:val="20"/>
                <w:szCs w:val="20"/>
              </w:rPr>
              <w:t>skills and standards, both in form and content. You are expected to meet the following standards:</w:t>
            </w:r>
          </w:p>
          <w:p w14:paraId="4C2D85FB" w14:textId="77777777" w:rsidR="00D717D0" w:rsidRDefault="00D717D0" w:rsidP="00B13646">
            <w:pPr>
              <w:spacing w:after="0" w:line="240" w:lineRule="auto"/>
              <w:rPr>
                <w:rFonts w:ascii="Times New Roman" w:hAnsi="Times New Roman" w:cs="Times New Roman"/>
                <w:bCs/>
                <w:sz w:val="20"/>
                <w:szCs w:val="20"/>
              </w:rPr>
            </w:pPr>
            <w:r w:rsidRPr="00B13646">
              <w:rPr>
                <w:rFonts w:ascii="Times New Roman" w:hAnsi="Times New Roman" w:cs="Times New Roman"/>
                <w:b/>
                <w:sz w:val="20"/>
                <w:szCs w:val="20"/>
              </w:rPr>
              <w:t>A- to A 90 – 100%</w:t>
            </w:r>
            <w:r w:rsidRPr="00B13646">
              <w:rPr>
                <w:rFonts w:ascii="Times New Roman" w:hAnsi="Times New Roman" w:cs="Times New Roman"/>
                <w:bCs/>
                <w:sz w:val="20"/>
                <w:szCs w:val="20"/>
              </w:rPr>
              <w:br/>
              <w:t>To earn a grade in this range, work must be free from grammar and punctuation errors. It should adhere to the assignment requirements and format as spelled out in the written instructions</w:t>
            </w:r>
            <w:r w:rsidR="00C5029D" w:rsidRPr="00B13646">
              <w:rPr>
                <w:rFonts w:ascii="Times New Roman" w:hAnsi="Times New Roman" w:cs="Times New Roman"/>
                <w:bCs/>
                <w:sz w:val="20"/>
                <w:szCs w:val="20"/>
              </w:rPr>
              <w:t xml:space="preserve"> and accompanying rubric</w:t>
            </w:r>
            <w:r w:rsidRPr="00B13646">
              <w:rPr>
                <w:rFonts w:ascii="Times New Roman" w:hAnsi="Times New Roman" w:cs="Times New Roman"/>
                <w:bCs/>
                <w:sz w:val="20"/>
                <w:szCs w:val="20"/>
              </w:rPr>
              <w:t xml:space="preserve">. The content must be clear and well organized. It should demonstrate a clear understanding of the </w:t>
            </w:r>
            <w:r w:rsidR="00C5029D" w:rsidRPr="00B13646">
              <w:rPr>
                <w:rFonts w:ascii="Times New Roman" w:hAnsi="Times New Roman" w:cs="Times New Roman"/>
                <w:bCs/>
                <w:sz w:val="20"/>
                <w:szCs w:val="20"/>
              </w:rPr>
              <w:t>topic</w:t>
            </w:r>
            <w:r w:rsidR="000D16CD" w:rsidRPr="00B13646">
              <w:rPr>
                <w:rFonts w:ascii="Times New Roman" w:hAnsi="Times New Roman" w:cs="Times New Roman"/>
                <w:bCs/>
                <w:sz w:val="20"/>
                <w:szCs w:val="20"/>
              </w:rPr>
              <w:t xml:space="preserve">, be based in the course </w:t>
            </w:r>
            <w:proofErr w:type="gramStart"/>
            <w:r w:rsidR="000D16CD" w:rsidRPr="00B13646">
              <w:rPr>
                <w:rFonts w:ascii="Times New Roman" w:hAnsi="Times New Roman" w:cs="Times New Roman"/>
                <w:bCs/>
                <w:sz w:val="20"/>
                <w:szCs w:val="20"/>
              </w:rPr>
              <w:t>theory</w:t>
            </w:r>
            <w:proofErr w:type="gramEnd"/>
            <w:r w:rsidRPr="00B13646">
              <w:rPr>
                <w:rFonts w:ascii="Times New Roman" w:hAnsi="Times New Roman" w:cs="Times New Roman"/>
                <w:bCs/>
                <w:sz w:val="20"/>
                <w:szCs w:val="20"/>
              </w:rPr>
              <w:t xml:space="preserve"> and contain original </w:t>
            </w:r>
            <w:r w:rsidR="00C5029D" w:rsidRPr="00B13646">
              <w:rPr>
                <w:rFonts w:ascii="Times New Roman" w:hAnsi="Times New Roman" w:cs="Times New Roman"/>
                <w:bCs/>
                <w:sz w:val="20"/>
                <w:szCs w:val="20"/>
              </w:rPr>
              <w:t>thought</w:t>
            </w:r>
            <w:r w:rsidRPr="00B13646">
              <w:rPr>
                <w:rFonts w:ascii="Times New Roman" w:hAnsi="Times New Roman" w:cs="Times New Roman"/>
                <w:bCs/>
                <w:sz w:val="20"/>
                <w:szCs w:val="20"/>
              </w:rPr>
              <w:t>.</w:t>
            </w:r>
            <w:r w:rsidR="0013223A" w:rsidRPr="00B13646">
              <w:rPr>
                <w:rFonts w:ascii="Times New Roman" w:hAnsi="Times New Roman" w:cs="Times New Roman"/>
                <w:bCs/>
                <w:sz w:val="20"/>
                <w:szCs w:val="20"/>
              </w:rPr>
              <w:t xml:space="preserve"> It should be creative and approach professional-level quality.</w:t>
            </w:r>
          </w:p>
          <w:p w14:paraId="61C6CB62" w14:textId="77777777" w:rsidR="00FD5198" w:rsidRPr="00350BD6" w:rsidRDefault="00FD5198" w:rsidP="00FD5198">
            <w:pPr>
              <w:spacing w:after="0" w:line="240" w:lineRule="auto"/>
              <w:rPr>
                <w:rFonts w:ascii="Times New Roman" w:hAnsi="Times New Roman" w:cs="Times New Roman"/>
                <w:b/>
                <w:bCs/>
              </w:rPr>
            </w:pPr>
            <w:r>
              <w:rPr>
                <w:rFonts w:ascii="Times New Roman" w:hAnsi="Times New Roman" w:cs="Times New Roman"/>
                <w:bCs/>
                <w:sz w:val="20"/>
                <w:szCs w:val="20"/>
              </w:rPr>
              <w:br/>
            </w:r>
            <w:r w:rsidRPr="00350BD6">
              <w:rPr>
                <w:rFonts w:ascii="Times New Roman" w:hAnsi="Times New Roman" w:cs="Times New Roman"/>
                <w:b/>
                <w:bCs/>
              </w:rPr>
              <w:t>B- to B+ - 80 – 89%</w:t>
            </w:r>
          </w:p>
          <w:p w14:paraId="695DBD7B" w14:textId="78C04934" w:rsidR="00FD5198" w:rsidRPr="00B13646" w:rsidRDefault="00FD5198" w:rsidP="00FD5198">
            <w:pPr>
              <w:spacing w:after="0" w:line="240" w:lineRule="auto"/>
              <w:rPr>
                <w:rFonts w:ascii="Times New Roman" w:hAnsi="Times New Roman" w:cs="Times New Roman"/>
                <w:bCs/>
                <w:sz w:val="20"/>
                <w:szCs w:val="20"/>
              </w:rPr>
            </w:pPr>
            <w:r w:rsidRPr="00350BD6">
              <w:rPr>
                <w:rFonts w:ascii="Times New Roman" w:hAnsi="Times New Roman" w:cs="Times New Roman"/>
              </w:rPr>
              <w:t>A grade in this range reflects work mostly free from grammar and punctation</w:t>
            </w:r>
          </w:p>
        </w:tc>
      </w:tr>
      <w:tr w:rsidR="00D2098E" w:rsidRPr="00717709" w14:paraId="0D970ECD" w14:textId="4C3AFA10" w:rsidTr="00C7244A">
        <w:trPr>
          <w:trHeight w:val="332"/>
        </w:trPr>
        <w:tc>
          <w:tcPr>
            <w:tcW w:w="1278" w:type="dxa"/>
            <w:tcBorders>
              <w:top w:val="double" w:sz="4" w:space="0" w:color="auto"/>
            </w:tcBorders>
            <w:vAlign w:val="bottom"/>
          </w:tcPr>
          <w:p w14:paraId="1AD74121"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A </w:t>
            </w:r>
          </w:p>
        </w:tc>
        <w:tc>
          <w:tcPr>
            <w:tcW w:w="1620" w:type="dxa"/>
            <w:tcBorders>
              <w:top w:val="double" w:sz="4" w:space="0" w:color="auto"/>
              <w:right w:val="double" w:sz="4" w:space="0" w:color="auto"/>
            </w:tcBorders>
            <w:vAlign w:val="bottom"/>
          </w:tcPr>
          <w:p w14:paraId="4EEA4CF4" w14:textId="496B1555"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9</w:t>
            </w:r>
            <w:r w:rsidR="006E3922" w:rsidRPr="00B13646">
              <w:rPr>
                <w:rFonts w:ascii="Times New Roman" w:hAnsi="Times New Roman" w:cs="Times New Roman"/>
                <w:bCs/>
                <w:sz w:val="20"/>
                <w:szCs w:val="20"/>
              </w:rPr>
              <w:t>0</w:t>
            </w:r>
            <w:r w:rsidRPr="00B13646">
              <w:rPr>
                <w:rFonts w:ascii="Times New Roman" w:hAnsi="Times New Roman" w:cs="Times New Roman"/>
                <w:bCs/>
                <w:sz w:val="20"/>
                <w:szCs w:val="20"/>
              </w:rPr>
              <w:t xml:space="preserve">-100% </w:t>
            </w:r>
          </w:p>
        </w:tc>
        <w:tc>
          <w:tcPr>
            <w:tcW w:w="7077" w:type="dxa"/>
            <w:vMerge/>
            <w:tcBorders>
              <w:left w:val="double" w:sz="4" w:space="0" w:color="auto"/>
              <w:right w:val="nil"/>
            </w:tcBorders>
          </w:tcPr>
          <w:p w14:paraId="0D98249D" w14:textId="77777777" w:rsidR="00D717D0" w:rsidRPr="00717709" w:rsidRDefault="00D717D0" w:rsidP="00B13646">
            <w:pPr>
              <w:spacing w:after="120" w:line="240" w:lineRule="auto"/>
              <w:jc w:val="center"/>
              <w:rPr>
                <w:rFonts w:ascii="Times New Roman" w:hAnsi="Times New Roman" w:cs="Times New Roman"/>
                <w:bCs/>
              </w:rPr>
            </w:pPr>
          </w:p>
        </w:tc>
      </w:tr>
      <w:tr w:rsidR="00D2098E" w:rsidRPr="00717709" w14:paraId="20A83A83" w14:textId="20C1449F" w:rsidTr="00C7244A">
        <w:tc>
          <w:tcPr>
            <w:tcW w:w="1278" w:type="dxa"/>
            <w:vAlign w:val="bottom"/>
          </w:tcPr>
          <w:p w14:paraId="771F7FFF"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A- </w:t>
            </w:r>
          </w:p>
        </w:tc>
        <w:tc>
          <w:tcPr>
            <w:tcW w:w="1620" w:type="dxa"/>
            <w:tcBorders>
              <w:right w:val="double" w:sz="4" w:space="0" w:color="auto"/>
            </w:tcBorders>
            <w:vAlign w:val="bottom"/>
          </w:tcPr>
          <w:p w14:paraId="0E7E5C51"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90-92.99% </w:t>
            </w:r>
          </w:p>
        </w:tc>
        <w:tc>
          <w:tcPr>
            <w:tcW w:w="7077" w:type="dxa"/>
            <w:vMerge/>
            <w:tcBorders>
              <w:left w:val="double" w:sz="4" w:space="0" w:color="auto"/>
              <w:right w:val="nil"/>
            </w:tcBorders>
          </w:tcPr>
          <w:p w14:paraId="31725A55"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74BCEB79" w14:textId="0B004F2A" w:rsidTr="00C7244A">
        <w:tc>
          <w:tcPr>
            <w:tcW w:w="1278" w:type="dxa"/>
            <w:vAlign w:val="bottom"/>
          </w:tcPr>
          <w:p w14:paraId="70D97812"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B+ </w:t>
            </w:r>
          </w:p>
        </w:tc>
        <w:tc>
          <w:tcPr>
            <w:tcW w:w="1620" w:type="dxa"/>
            <w:tcBorders>
              <w:right w:val="double" w:sz="4" w:space="0" w:color="auto"/>
            </w:tcBorders>
            <w:vAlign w:val="bottom"/>
          </w:tcPr>
          <w:p w14:paraId="61E04B7D"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87-89.99% </w:t>
            </w:r>
          </w:p>
        </w:tc>
        <w:tc>
          <w:tcPr>
            <w:tcW w:w="7077" w:type="dxa"/>
            <w:vMerge/>
            <w:tcBorders>
              <w:left w:val="double" w:sz="4" w:space="0" w:color="auto"/>
              <w:right w:val="nil"/>
            </w:tcBorders>
          </w:tcPr>
          <w:p w14:paraId="25E9C165"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12D87FB6" w14:textId="13AD0FF1" w:rsidTr="00C7244A">
        <w:tc>
          <w:tcPr>
            <w:tcW w:w="1278" w:type="dxa"/>
            <w:vAlign w:val="bottom"/>
          </w:tcPr>
          <w:p w14:paraId="0EA284D6"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B </w:t>
            </w:r>
          </w:p>
        </w:tc>
        <w:tc>
          <w:tcPr>
            <w:tcW w:w="1620" w:type="dxa"/>
            <w:tcBorders>
              <w:right w:val="double" w:sz="4" w:space="0" w:color="auto"/>
            </w:tcBorders>
            <w:vAlign w:val="bottom"/>
          </w:tcPr>
          <w:p w14:paraId="0BCEAD3C"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83-86.99% </w:t>
            </w:r>
          </w:p>
        </w:tc>
        <w:tc>
          <w:tcPr>
            <w:tcW w:w="7077" w:type="dxa"/>
            <w:vMerge/>
            <w:tcBorders>
              <w:left w:val="double" w:sz="4" w:space="0" w:color="auto"/>
              <w:right w:val="nil"/>
            </w:tcBorders>
          </w:tcPr>
          <w:p w14:paraId="714958A1"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4F187260" w14:textId="25DA0EA7" w:rsidTr="00C7244A">
        <w:tc>
          <w:tcPr>
            <w:tcW w:w="1278" w:type="dxa"/>
            <w:vAlign w:val="bottom"/>
          </w:tcPr>
          <w:p w14:paraId="16A82357"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B- </w:t>
            </w:r>
          </w:p>
        </w:tc>
        <w:tc>
          <w:tcPr>
            <w:tcW w:w="1620" w:type="dxa"/>
            <w:tcBorders>
              <w:right w:val="double" w:sz="4" w:space="0" w:color="auto"/>
            </w:tcBorders>
            <w:vAlign w:val="bottom"/>
          </w:tcPr>
          <w:p w14:paraId="4B607940"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80-82.99% </w:t>
            </w:r>
          </w:p>
        </w:tc>
        <w:tc>
          <w:tcPr>
            <w:tcW w:w="7077" w:type="dxa"/>
            <w:vMerge/>
            <w:tcBorders>
              <w:left w:val="double" w:sz="4" w:space="0" w:color="auto"/>
              <w:right w:val="nil"/>
            </w:tcBorders>
          </w:tcPr>
          <w:p w14:paraId="3970E161"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47419361" w14:textId="3A830F5E" w:rsidTr="00C7244A">
        <w:tc>
          <w:tcPr>
            <w:tcW w:w="1278" w:type="dxa"/>
            <w:vAlign w:val="bottom"/>
          </w:tcPr>
          <w:p w14:paraId="77E8BCD1"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C+ </w:t>
            </w:r>
          </w:p>
        </w:tc>
        <w:tc>
          <w:tcPr>
            <w:tcW w:w="1620" w:type="dxa"/>
            <w:tcBorders>
              <w:right w:val="double" w:sz="4" w:space="0" w:color="auto"/>
            </w:tcBorders>
            <w:vAlign w:val="bottom"/>
          </w:tcPr>
          <w:p w14:paraId="36A08601"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77-79.99% </w:t>
            </w:r>
          </w:p>
        </w:tc>
        <w:tc>
          <w:tcPr>
            <w:tcW w:w="7077" w:type="dxa"/>
            <w:vMerge/>
            <w:tcBorders>
              <w:left w:val="double" w:sz="4" w:space="0" w:color="auto"/>
              <w:right w:val="nil"/>
            </w:tcBorders>
          </w:tcPr>
          <w:p w14:paraId="50F16DC7"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72B21A06" w14:textId="590D42F5" w:rsidTr="00C7244A">
        <w:tc>
          <w:tcPr>
            <w:tcW w:w="1278" w:type="dxa"/>
            <w:vAlign w:val="bottom"/>
          </w:tcPr>
          <w:p w14:paraId="39BFC0DD"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C </w:t>
            </w:r>
          </w:p>
        </w:tc>
        <w:tc>
          <w:tcPr>
            <w:tcW w:w="1620" w:type="dxa"/>
            <w:tcBorders>
              <w:right w:val="double" w:sz="4" w:space="0" w:color="auto"/>
            </w:tcBorders>
            <w:vAlign w:val="bottom"/>
          </w:tcPr>
          <w:p w14:paraId="0C56A2D9"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73-76.99% </w:t>
            </w:r>
          </w:p>
        </w:tc>
        <w:tc>
          <w:tcPr>
            <w:tcW w:w="7077" w:type="dxa"/>
            <w:vMerge/>
            <w:tcBorders>
              <w:left w:val="double" w:sz="4" w:space="0" w:color="auto"/>
              <w:right w:val="nil"/>
            </w:tcBorders>
          </w:tcPr>
          <w:p w14:paraId="6CCE9EC5"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50C973E6" w14:textId="4DADEFBD" w:rsidTr="00C7244A">
        <w:tc>
          <w:tcPr>
            <w:tcW w:w="1278" w:type="dxa"/>
            <w:vAlign w:val="bottom"/>
          </w:tcPr>
          <w:p w14:paraId="359D450D"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C- </w:t>
            </w:r>
          </w:p>
        </w:tc>
        <w:tc>
          <w:tcPr>
            <w:tcW w:w="1620" w:type="dxa"/>
            <w:tcBorders>
              <w:right w:val="double" w:sz="4" w:space="0" w:color="auto"/>
            </w:tcBorders>
            <w:vAlign w:val="bottom"/>
          </w:tcPr>
          <w:p w14:paraId="6D6EDAB6"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70-72.99% </w:t>
            </w:r>
          </w:p>
        </w:tc>
        <w:tc>
          <w:tcPr>
            <w:tcW w:w="7077" w:type="dxa"/>
            <w:vMerge/>
            <w:tcBorders>
              <w:left w:val="double" w:sz="4" w:space="0" w:color="auto"/>
              <w:right w:val="nil"/>
            </w:tcBorders>
          </w:tcPr>
          <w:p w14:paraId="24D30F63" w14:textId="77777777" w:rsidR="00D717D0" w:rsidRPr="00717709" w:rsidRDefault="00D717D0" w:rsidP="00B13646">
            <w:pPr>
              <w:spacing w:after="120" w:line="240" w:lineRule="auto"/>
              <w:jc w:val="right"/>
              <w:rPr>
                <w:rFonts w:ascii="Times New Roman" w:hAnsi="Times New Roman" w:cs="Times New Roman"/>
                <w:bCs/>
              </w:rPr>
            </w:pPr>
          </w:p>
        </w:tc>
      </w:tr>
      <w:tr w:rsidR="00D2098E" w:rsidRPr="00717709" w14:paraId="111C293E" w14:textId="500207C1" w:rsidTr="00C7244A">
        <w:tc>
          <w:tcPr>
            <w:tcW w:w="1278" w:type="dxa"/>
            <w:vAlign w:val="bottom"/>
          </w:tcPr>
          <w:p w14:paraId="5B701B17"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D </w:t>
            </w:r>
          </w:p>
        </w:tc>
        <w:tc>
          <w:tcPr>
            <w:tcW w:w="1620" w:type="dxa"/>
            <w:tcBorders>
              <w:right w:val="double" w:sz="4" w:space="0" w:color="auto"/>
            </w:tcBorders>
            <w:vAlign w:val="bottom"/>
          </w:tcPr>
          <w:p w14:paraId="76CC27B4"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60-69% </w:t>
            </w:r>
          </w:p>
        </w:tc>
        <w:tc>
          <w:tcPr>
            <w:tcW w:w="7077" w:type="dxa"/>
            <w:vMerge/>
            <w:tcBorders>
              <w:left w:val="double" w:sz="4" w:space="0" w:color="auto"/>
              <w:right w:val="nil"/>
            </w:tcBorders>
          </w:tcPr>
          <w:p w14:paraId="78F05931" w14:textId="77777777" w:rsidR="00D717D0" w:rsidRPr="00717709" w:rsidRDefault="00D717D0" w:rsidP="00B13646">
            <w:pPr>
              <w:spacing w:after="120" w:line="240" w:lineRule="auto"/>
              <w:jc w:val="right"/>
              <w:rPr>
                <w:rFonts w:ascii="Times New Roman" w:hAnsi="Times New Roman" w:cs="Times New Roman"/>
                <w:bCs/>
              </w:rPr>
            </w:pPr>
          </w:p>
        </w:tc>
      </w:tr>
      <w:tr w:rsidR="00D717D0" w:rsidRPr="00717709" w14:paraId="2C5A8909" w14:textId="379AA416" w:rsidTr="00C934A6">
        <w:trPr>
          <w:trHeight w:val="323"/>
        </w:trPr>
        <w:tc>
          <w:tcPr>
            <w:tcW w:w="1278" w:type="dxa"/>
          </w:tcPr>
          <w:p w14:paraId="0066E4F4" w14:textId="77777777" w:rsidR="00D717D0" w:rsidRPr="00B13646" w:rsidRDefault="00D717D0" w:rsidP="00B13646">
            <w:pPr>
              <w:spacing w:after="100" w:afterAutospacing="1" w:line="240" w:lineRule="auto"/>
              <w:rPr>
                <w:rFonts w:ascii="Times New Roman" w:hAnsi="Times New Roman" w:cs="Times New Roman"/>
                <w:sz w:val="20"/>
                <w:szCs w:val="20"/>
              </w:rPr>
            </w:pPr>
            <w:r w:rsidRPr="00B13646">
              <w:rPr>
                <w:rFonts w:ascii="Times New Roman" w:hAnsi="Times New Roman" w:cs="Times New Roman"/>
                <w:bCs/>
                <w:sz w:val="20"/>
                <w:szCs w:val="20"/>
              </w:rPr>
              <w:t xml:space="preserve">F </w:t>
            </w:r>
          </w:p>
        </w:tc>
        <w:tc>
          <w:tcPr>
            <w:tcW w:w="1620" w:type="dxa"/>
            <w:tcBorders>
              <w:right w:val="double" w:sz="4" w:space="0" w:color="auto"/>
            </w:tcBorders>
          </w:tcPr>
          <w:p w14:paraId="066A0550" w14:textId="77777777" w:rsidR="00D717D0" w:rsidRPr="00B13646" w:rsidRDefault="00D717D0" w:rsidP="00B13646">
            <w:pPr>
              <w:spacing w:after="100" w:afterAutospacing="1" w:line="240" w:lineRule="auto"/>
              <w:jc w:val="right"/>
              <w:rPr>
                <w:rFonts w:ascii="Times New Roman" w:hAnsi="Times New Roman" w:cs="Times New Roman"/>
                <w:sz w:val="20"/>
                <w:szCs w:val="20"/>
              </w:rPr>
            </w:pPr>
            <w:r w:rsidRPr="00B13646">
              <w:rPr>
                <w:rFonts w:ascii="Times New Roman" w:hAnsi="Times New Roman" w:cs="Times New Roman"/>
                <w:bCs/>
                <w:sz w:val="20"/>
                <w:szCs w:val="20"/>
              </w:rPr>
              <w:t xml:space="preserve">Under 60% </w:t>
            </w:r>
          </w:p>
        </w:tc>
        <w:tc>
          <w:tcPr>
            <w:tcW w:w="7077" w:type="dxa"/>
            <w:vMerge/>
            <w:tcBorders>
              <w:left w:val="double" w:sz="4" w:space="0" w:color="auto"/>
              <w:bottom w:val="nil"/>
              <w:right w:val="nil"/>
            </w:tcBorders>
          </w:tcPr>
          <w:p w14:paraId="4295C06D" w14:textId="77777777" w:rsidR="00D717D0" w:rsidRPr="00717709" w:rsidRDefault="00D717D0" w:rsidP="00B13646">
            <w:pPr>
              <w:spacing w:after="120" w:line="240" w:lineRule="auto"/>
              <w:jc w:val="right"/>
              <w:rPr>
                <w:rFonts w:ascii="Times New Roman" w:hAnsi="Times New Roman" w:cs="Times New Roman"/>
                <w:bCs/>
              </w:rPr>
            </w:pPr>
          </w:p>
        </w:tc>
      </w:tr>
    </w:tbl>
    <w:p w14:paraId="718E9C03" w14:textId="03C54B00" w:rsidR="0013223A" w:rsidRPr="00350BD6" w:rsidRDefault="0013223A" w:rsidP="00190863">
      <w:pPr>
        <w:spacing w:after="0" w:line="240" w:lineRule="auto"/>
        <w:rPr>
          <w:rFonts w:ascii="Times New Roman" w:hAnsi="Times New Roman" w:cs="Times New Roman"/>
        </w:rPr>
      </w:pPr>
      <w:r w:rsidRPr="00350BD6">
        <w:rPr>
          <w:rFonts w:ascii="Times New Roman" w:hAnsi="Times New Roman" w:cs="Times New Roman"/>
        </w:rPr>
        <w:t xml:space="preserve">errors. The writing will be mostly clear, with no more than one or two issues in organization or content. It should demonstrate an above-average understanding of the </w:t>
      </w:r>
      <w:r w:rsidR="00C5029D" w:rsidRPr="00350BD6">
        <w:rPr>
          <w:rFonts w:ascii="Times New Roman" w:hAnsi="Times New Roman" w:cs="Times New Roman"/>
        </w:rPr>
        <w:t>topic</w:t>
      </w:r>
      <w:r w:rsidRPr="00350BD6">
        <w:rPr>
          <w:rFonts w:ascii="Times New Roman" w:hAnsi="Times New Roman" w:cs="Times New Roman"/>
        </w:rPr>
        <w:t xml:space="preserve"> and a good level of </w:t>
      </w:r>
      <w:r w:rsidR="00C5029D" w:rsidRPr="00350BD6">
        <w:rPr>
          <w:rFonts w:ascii="Times New Roman" w:hAnsi="Times New Roman" w:cs="Times New Roman"/>
        </w:rPr>
        <w:t>independent thought</w:t>
      </w:r>
      <w:r w:rsidRPr="00350BD6">
        <w:rPr>
          <w:rFonts w:ascii="Times New Roman" w:hAnsi="Times New Roman" w:cs="Times New Roman"/>
        </w:rPr>
        <w:t>.</w:t>
      </w:r>
    </w:p>
    <w:p w14:paraId="0AB2827E" w14:textId="7D44CECC" w:rsidR="0013223A" w:rsidRPr="00350BD6" w:rsidRDefault="0013223A" w:rsidP="00190863">
      <w:pPr>
        <w:spacing w:after="0" w:line="240" w:lineRule="auto"/>
        <w:rPr>
          <w:rFonts w:ascii="Times New Roman" w:hAnsi="Times New Roman" w:cs="Times New Roman"/>
        </w:rPr>
      </w:pPr>
    </w:p>
    <w:p w14:paraId="53BE5CB2" w14:textId="1E6DDCDA" w:rsidR="0013223A" w:rsidRPr="00350BD6" w:rsidRDefault="0013223A" w:rsidP="00190863">
      <w:pPr>
        <w:spacing w:after="0" w:line="240" w:lineRule="auto"/>
        <w:rPr>
          <w:rFonts w:ascii="Times New Roman" w:hAnsi="Times New Roman" w:cs="Times New Roman"/>
          <w:b/>
        </w:rPr>
      </w:pPr>
      <w:r w:rsidRPr="00350BD6">
        <w:rPr>
          <w:rFonts w:ascii="Times New Roman" w:hAnsi="Times New Roman" w:cs="Times New Roman"/>
          <w:b/>
        </w:rPr>
        <w:t xml:space="preserve">C- to C+ </w:t>
      </w:r>
      <w:r w:rsidR="00801889" w:rsidRPr="00350BD6">
        <w:rPr>
          <w:rFonts w:ascii="Times New Roman" w:hAnsi="Times New Roman" w:cs="Times New Roman"/>
          <w:b/>
        </w:rPr>
        <w:t xml:space="preserve">- </w:t>
      </w:r>
      <w:r w:rsidRPr="00350BD6">
        <w:rPr>
          <w:rFonts w:ascii="Times New Roman" w:hAnsi="Times New Roman" w:cs="Times New Roman"/>
          <w:b/>
        </w:rPr>
        <w:t>70 – 79%</w:t>
      </w:r>
    </w:p>
    <w:p w14:paraId="28242245" w14:textId="5A9BE447" w:rsidR="0013223A" w:rsidRPr="00350BD6" w:rsidRDefault="0013223A" w:rsidP="00190863">
      <w:pPr>
        <w:spacing w:after="0" w:line="240" w:lineRule="auto"/>
        <w:rPr>
          <w:rFonts w:ascii="Times New Roman" w:hAnsi="Times New Roman" w:cs="Times New Roman"/>
        </w:rPr>
      </w:pPr>
      <w:r w:rsidRPr="00350BD6">
        <w:rPr>
          <w:rFonts w:ascii="Times New Roman" w:hAnsi="Times New Roman" w:cs="Times New Roman"/>
        </w:rPr>
        <w:t xml:space="preserve">Work meets all major assignment requirements. Writing will be generally acceptable, but with minor problems with content, grammar, </w:t>
      </w:r>
      <w:proofErr w:type="gramStart"/>
      <w:r w:rsidRPr="00350BD6">
        <w:rPr>
          <w:rFonts w:ascii="Times New Roman" w:hAnsi="Times New Roman" w:cs="Times New Roman"/>
        </w:rPr>
        <w:t>punctuation</w:t>
      </w:r>
      <w:proofErr w:type="gramEnd"/>
      <w:r w:rsidRPr="00350BD6">
        <w:rPr>
          <w:rFonts w:ascii="Times New Roman" w:hAnsi="Times New Roman" w:cs="Times New Roman"/>
        </w:rPr>
        <w:t xml:space="preserve"> or formatting. A grade in this range means that only an average understanding of the material is demonstrated. A lack of </w:t>
      </w:r>
      <w:r w:rsidR="00C5029D" w:rsidRPr="00350BD6">
        <w:rPr>
          <w:rFonts w:ascii="Times New Roman" w:hAnsi="Times New Roman" w:cs="Times New Roman"/>
        </w:rPr>
        <w:t>original opinion</w:t>
      </w:r>
      <w:r w:rsidRPr="00350BD6">
        <w:rPr>
          <w:rFonts w:ascii="Times New Roman" w:hAnsi="Times New Roman" w:cs="Times New Roman"/>
        </w:rPr>
        <w:t xml:space="preserve"> </w:t>
      </w:r>
      <w:r w:rsidR="00E2099D">
        <w:rPr>
          <w:rFonts w:ascii="Times New Roman" w:hAnsi="Times New Roman" w:cs="Times New Roman"/>
        </w:rPr>
        <w:t xml:space="preserve">will </w:t>
      </w:r>
      <w:r w:rsidRPr="00350BD6">
        <w:rPr>
          <w:rFonts w:ascii="Times New Roman" w:hAnsi="Times New Roman" w:cs="Times New Roman"/>
        </w:rPr>
        <w:t>also be apparent.</w:t>
      </w:r>
    </w:p>
    <w:p w14:paraId="0F68BD84" w14:textId="62A34137" w:rsidR="0013223A" w:rsidRPr="00350BD6" w:rsidRDefault="0013223A" w:rsidP="00190863">
      <w:pPr>
        <w:spacing w:after="0" w:line="240" w:lineRule="auto"/>
        <w:rPr>
          <w:rFonts w:ascii="Times New Roman" w:hAnsi="Times New Roman" w:cs="Times New Roman"/>
        </w:rPr>
      </w:pPr>
    </w:p>
    <w:p w14:paraId="2C09D4E4" w14:textId="62271C6F" w:rsidR="00801889" w:rsidRPr="00350BD6" w:rsidRDefault="00801889" w:rsidP="00190863">
      <w:pPr>
        <w:spacing w:after="0" w:line="240" w:lineRule="auto"/>
        <w:rPr>
          <w:rFonts w:ascii="Times New Roman" w:hAnsi="Times New Roman" w:cs="Times New Roman"/>
          <w:b/>
        </w:rPr>
      </w:pPr>
      <w:r w:rsidRPr="00350BD6">
        <w:rPr>
          <w:rFonts w:ascii="Times New Roman" w:hAnsi="Times New Roman" w:cs="Times New Roman"/>
          <w:b/>
        </w:rPr>
        <w:t>D- to D+ - 60 – 69%</w:t>
      </w:r>
    </w:p>
    <w:p w14:paraId="2BC9979E" w14:textId="1626C2EA" w:rsidR="007711FF" w:rsidRPr="00350BD6" w:rsidRDefault="00801889" w:rsidP="007711FF">
      <w:pPr>
        <w:spacing w:after="0" w:line="240" w:lineRule="auto"/>
        <w:rPr>
          <w:rFonts w:ascii="Times New Roman" w:hAnsi="Times New Roman" w:cs="Times New Roman"/>
        </w:rPr>
      </w:pPr>
      <w:r w:rsidRPr="00350BD6">
        <w:rPr>
          <w:rFonts w:ascii="Times New Roman" w:hAnsi="Times New Roman" w:cs="Times New Roman"/>
        </w:rPr>
        <w:t xml:space="preserve">Work in this range shows serious deficiencies by failing to meet some or most assignment requirements. Writing may have significant errors in grammar, punctuation, </w:t>
      </w:r>
      <w:proofErr w:type="gramStart"/>
      <w:r w:rsidRPr="00350BD6">
        <w:rPr>
          <w:rFonts w:ascii="Times New Roman" w:hAnsi="Times New Roman" w:cs="Times New Roman"/>
        </w:rPr>
        <w:t>formatting</w:t>
      </w:r>
      <w:proofErr w:type="gramEnd"/>
      <w:r w:rsidRPr="00350BD6">
        <w:rPr>
          <w:rFonts w:ascii="Times New Roman" w:hAnsi="Times New Roman" w:cs="Times New Roman"/>
        </w:rPr>
        <w:t xml:space="preserve"> or organization. Thoughts are poorly expressed, or </w:t>
      </w:r>
      <w:r w:rsidR="00C5029D" w:rsidRPr="00350BD6">
        <w:rPr>
          <w:rFonts w:ascii="Times New Roman" w:hAnsi="Times New Roman" w:cs="Times New Roman"/>
        </w:rPr>
        <w:t>opinions</w:t>
      </w:r>
      <w:r w:rsidRPr="00350BD6">
        <w:rPr>
          <w:rFonts w:ascii="Times New Roman" w:hAnsi="Times New Roman" w:cs="Times New Roman"/>
        </w:rPr>
        <w:t xml:space="preserve"> could be lacking</w:t>
      </w:r>
      <w:r w:rsidR="00E2099D">
        <w:rPr>
          <w:rFonts w:ascii="Times New Roman" w:hAnsi="Times New Roman" w:cs="Times New Roman"/>
        </w:rPr>
        <w:t xml:space="preserve"> or not related to course material</w:t>
      </w:r>
      <w:r w:rsidRPr="00350BD6">
        <w:rPr>
          <w:rFonts w:ascii="Times New Roman" w:hAnsi="Times New Roman" w:cs="Times New Roman"/>
        </w:rPr>
        <w:t>.</w:t>
      </w:r>
    </w:p>
    <w:p w14:paraId="3C35D39F" w14:textId="77777777" w:rsidR="007711FF" w:rsidRPr="00350BD6" w:rsidRDefault="007711FF" w:rsidP="007711FF">
      <w:pPr>
        <w:spacing w:after="0" w:line="240" w:lineRule="auto"/>
        <w:rPr>
          <w:rFonts w:ascii="Times New Roman" w:hAnsi="Times New Roman" w:cs="Times New Roman"/>
        </w:rPr>
      </w:pPr>
    </w:p>
    <w:p w14:paraId="4B52A133" w14:textId="09A0D5D3" w:rsidR="00801889" w:rsidRPr="00350BD6" w:rsidRDefault="00801889" w:rsidP="00190863">
      <w:pPr>
        <w:spacing w:after="0" w:line="240" w:lineRule="auto"/>
        <w:rPr>
          <w:rFonts w:ascii="Times New Roman" w:hAnsi="Times New Roman" w:cs="Times New Roman"/>
          <w:b/>
        </w:rPr>
      </w:pPr>
      <w:r w:rsidRPr="00350BD6">
        <w:rPr>
          <w:rFonts w:ascii="Times New Roman" w:hAnsi="Times New Roman" w:cs="Times New Roman"/>
          <w:b/>
        </w:rPr>
        <w:t>F 59% and below</w:t>
      </w:r>
    </w:p>
    <w:p w14:paraId="6E0DB17E" w14:textId="6BCF00CC" w:rsidR="00046E47" w:rsidRPr="00717709" w:rsidRDefault="00801889" w:rsidP="00EF2FE3">
      <w:pPr>
        <w:spacing w:line="240" w:lineRule="auto"/>
        <w:rPr>
          <w:rFonts w:ascii="Times New Roman" w:hAnsi="Times New Roman" w:cs="Times New Roman"/>
          <w:b/>
          <w:i/>
        </w:rPr>
      </w:pPr>
      <w:r w:rsidRPr="00350BD6">
        <w:rPr>
          <w:rFonts w:ascii="Times New Roman" w:hAnsi="Times New Roman" w:cs="Times New Roman"/>
        </w:rPr>
        <w:t xml:space="preserve">This grade will be assigned for work that fails to meet most or </w:t>
      </w:r>
      <w:proofErr w:type="gramStart"/>
      <w:r w:rsidRPr="00350BD6">
        <w:rPr>
          <w:rFonts w:ascii="Times New Roman" w:hAnsi="Times New Roman" w:cs="Times New Roman"/>
        </w:rPr>
        <w:t>all of</w:t>
      </w:r>
      <w:proofErr w:type="gramEnd"/>
      <w:r w:rsidRPr="00350BD6">
        <w:rPr>
          <w:rFonts w:ascii="Times New Roman" w:hAnsi="Times New Roman" w:cs="Times New Roman"/>
        </w:rPr>
        <w:t xml:space="preserve"> the assignment requirements or is simply not submitted by the deadline. Submission will be poorly written, with multiple errors in grammar, punctuation, spelling, </w:t>
      </w:r>
      <w:proofErr w:type="gramStart"/>
      <w:r w:rsidRPr="00350BD6">
        <w:rPr>
          <w:rFonts w:ascii="Times New Roman" w:hAnsi="Times New Roman" w:cs="Times New Roman"/>
        </w:rPr>
        <w:t>formatting</w:t>
      </w:r>
      <w:proofErr w:type="gramEnd"/>
      <w:r w:rsidRPr="00350BD6">
        <w:rPr>
          <w:rFonts w:ascii="Times New Roman" w:hAnsi="Times New Roman" w:cs="Times New Roman"/>
        </w:rPr>
        <w:t xml:space="preserve"> and organization. Sections of the assignment may be missing. The assignment demonstrates a lack of understanding of the material. This grade will also be assigned for any plagiarized submission.</w:t>
      </w:r>
    </w:p>
    <w:p w14:paraId="13268BB8" w14:textId="79A28B82" w:rsidR="007711FF" w:rsidRPr="00717709" w:rsidRDefault="007711FF" w:rsidP="00EF2FE3">
      <w:pPr>
        <w:spacing w:line="240" w:lineRule="auto"/>
        <w:outlineLvl w:val="0"/>
        <w:rPr>
          <w:rFonts w:ascii="Times New Roman" w:eastAsia="Times New Roman" w:hAnsi="Times New Roman" w:cs="Times New Roman"/>
        </w:rPr>
      </w:pPr>
      <w:r w:rsidRPr="00717709">
        <w:rPr>
          <w:rFonts w:ascii="Times New Roman" w:hAnsi="Times New Roman" w:cs="Times New Roman"/>
          <w:b/>
          <w:i/>
        </w:rPr>
        <w:t>Extra credit:</w:t>
      </w:r>
      <w:r w:rsidRPr="00717709">
        <w:rPr>
          <w:rFonts w:ascii="Times New Roman" w:hAnsi="Times New Roman" w:cs="Times New Roman"/>
        </w:rPr>
        <w:t xml:space="preserve"> </w:t>
      </w:r>
      <w:r w:rsidRPr="00717709">
        <w:rPr>
          <w:rFonts w:ascii="Times New Roman" w:hAnsi="Times New Roman" w:cs="Times New Roman"/>
        </w:rPr>
        <w:br/>
        <w:t>Throughout the semester, we will be analyzing real world examples in class that illustrate a</w:t>
      </w:r>
      <w:r w:rsidR="00717709" w:rsidRPr="00717709">
        <w:rPr>
          <w:rFonts w:ascii="Times New Roman" w:hAnsi="Times New Roman" w:cs="Times New Roman"/>
        </w:rPr>
        <w:t>n</w:t>
      </w:r>
      <w:r w:rsidRPr="00717709">
        <w:rPr>
          <w:rFonts w:ascii="Times New Roman" w:hAnsi="Times New Roman" w:cs="Times New Roman"/>
        </w:rPr>
        <w:t xml:space="preserve"> </w:t>
      </w:r>
      <w:r w:rsidR="00717709" w:rsidRPr="00717709">
        <w:rPr>
          <w:rFonts w:ascii="Times New Roman" w:hAnsi="Times New Roman" w:cs="Times New Roman"/>
        </w:rPr>
        <w:t>ethical issue</w:t>
      </w:r>
      <w:r w:rsidRPr="00717709">
        <w:rPr>
          <w:rFonts w:ascii="Times New Roman" w:hAnsi="Times New Roman" w:cs="Times New Roman"/>
        </w:rPr>
        <w:t xml:space="preserve"> </w:t>
      </w:r>
      <w:r w:rsidR="00717709" w:rsidRPr="00717709">
        <w:rPr>
          <w:rFonts w:ascii="Times New Roman" w:hAnsi="Times New Roman" w:cs="Times New Roman"/>
        </w:rPr>
        <w:t>drawn from real life situations.</w:t>
      </w:r>
      <w:r w:rsidRPr="00717709">
        <w:rPr>
          <w:rFonts w:ascii="Times New Roman" w:hAnsi="Times New Roman" w:cs="Times New Roman"/>
        </w:rPr>
        <w:t xml:space="preserve"> </w:t>
      </w:r>
      <w:r w:rsidR="00717709" w:rsidRPr="00717709">
        <w:rPr>
          <w:rFonts w:ascii="Times New Roman" w:hAnsi="Times New Roman" w:cs="Times New Roman"/>
        </w:rPr>
        <w:t xml:space="preserve">If the opportunity arises, </w:t>
      </w:r>
      <w:r w:rsidR="00E2099D">
        <w:rPr>
          <w:rFonts w:ascii="Times New Roman" w:hAnsi="Times New Roman" w:cs="Times New Roman"/>
        </w:rPr>
        <w:t>I</w:t>
      </w:r>
      <w:r w:rsidR="00717709" w:rsidRPr="00717709">
        <w:rPr>
          <w:rFonts w:ascii="Times New Roman" w:hAnsi="Times New Roman" w:cs="Times New Roman"/>
        </w:rPr>
        <w:t xml:space="preserve"> MAY, at </w:t>
      </w:r>
      <w:r w:rsidR="00E2099D">
        <w:rPr>
          <w:rFonts w:ascii="Times New Roman" w:hAnsi="Times New Roman" w:cs="Times New Roman"/>
        </w:rPr>
        <w:t>my</w:t>
      </w:r>
      <w:r w:rsidR="00717709" w:rsidRPr="00717709">
        <w:rPr>
          <w:rFonts w:ascii="Times New Roman" w:hAnsi="Times New Roman" w:cs="Times New Roman"/>
        </w:rPr>
        <w:t xml:space="preserve"> discretion, assign extra credit opportunities. </w:t>
      </w:r>
      <w:r w:rsidRPr="00717709">
        <w:rPr>
          <w:rFonts w:ascii="Times New Roman" w:eastAsia="Times New Roman" w:hAnsi="Times New Roman" w:cs="Times New Roman"/>
        </w:rPr>
        <w:t>Keep in mind, however, that extra credit is not a solution to those who find themselves in a grade crisis late in the quarter</w:t>
      </w:r>
      <w:r w:rsidR="00717709" w:rsidRPr="00717709">
        <w:rPr>
          <w:rFonts w:ascii="Times New Roman" w:eastAsia="Times New Roman" w:hAnsi="Times New Roman" w:cs="Times New Roman"/>
        </w:rPr>
        <w:t>, so do not rely on the points being available.</w:t>
      </w:r>
    </w:p>
    <w:p w14:paraId="7BD67038" w14:textId="2164D447" w:rsidR="008F1E47" w:rsidRPr="00717709" w:rsidRDefault="008F1E47" w:rsidP="00EF2FE3">
      <w:pPr>
        <w:spacing w:line="240" w:lineRule="auto"/>
        <w:rPr>
          <w:rFonts w:ascii="Times New Roman" w:hAnsi="Times New Roman" w:cs="Times New Roman"/>
          <w:bCs/>
          <w:iCs/>
        </w:rPr>
      </w:pPr>
      <w:r w:rsidRPr="00717709">
        <w:rPr>
          <w:rFonts w:ascii="Times New Roman" w:hAnsi="Times New Roman" w:cs="Times New Roman"/>
          <w:b/>
          <w:i/>
        </w:rPr>
        <w:t>Plagiarism: School of Communication Statement on Academic Integrity</w:t>
      </w:r>
      <w:r w:rsidR="005F04EB" w:rsidRPr="00717709">
        <w:rPr>
          <w:rFonts w:ascii="Times New Roman" w:hAnsi="Times New Roman" w:cs="Times New Roman"/>
          <w:b/>
          <w:i/>
        </w:rPr>
        <w:t xml:space="preserve"> </w:t>
      </w:r>
      <w:r w:rsidR="005F04EB" w:rsidRPr="00717709">
        <w:rPr>
          <w:rFonts w:ascii="Times New Roman" w:hAnsi="Times New Roman" w:cs="Times New Roman"/>
          <w:b/>
          <w:i/>
        </w:rPr>
        <w:br/>
      </w:r>
      <w:r w:rsidRPr="00717709">
        <w:rPr>
          <w:rFonts w:ascii="Times New Roman" w:hAnsi="Times New Roman" w:cs="Times New Roman"/>
          <w:bCs/>
          <w:iCs/>
        </w:rPr>
        <w:t xml:space="preserve">A basic mission of a university is to search for and to communicate truth as it is honestly perceived. A genuine </w:t>
      </w:r>
      <w:r w:rsidRPr="00717709">
        <w:rPr>
          <w:rFonts w:ascii="Times New Roman" w:hAnsi="Times New Roman" w:cs="Times New Roman"/>
          <w:bCs/>
          <w:iCs/>
        </w:rPr>
        <w:lastRenderedPageBreak/>
        <w:t xml:space="preserve">learning community cannot exist unless this demanding standard is a fundamental tenet of the intellectual life of the community. Students </w:t>
      </w:r>
      <w:proofErr w:type="gramStart"/>
      <w:r w:rsidRPr="00717709">
        <w:rPr>
          <w:rFonts w:ascii="Times New Roman" w:hAnsi="Times New Roman" w:cs="Times New Roman"/>
          <w:bCs/>
          <w:iCs/>
        </w:rPr>
        <w:t>of</w:t>
      </w:r>
      <w:proofErr w:type="gramEnd"/>
      <w:r w:rsidRPr="00717709">
        <w:rPr>
          <w:rFonts w:ascii="Times New Roman" w:hAnsi="Times New Roman" w:cs="Times New Roman"/>
          <w:bCs/>
          <w:iCs/>
        </w:rPr>
        <w:t xml:space="preserve"> Loyola University Chicago are expected to know, to respect, and to practice this standard of personal honesty. </w:t>
      </w:r>
    </w:p>
    <w:p w14:paraId="374F18C1" w14:textId="77777777" w:rsidR="008F1E47" w:rsidRPr="00717709" w:rsidRDefault="008F1E47" w:rsidP="00EF2FE3">
      <w:pPr>
        <w:spacing w:line="240" w:lineRule="auto"/>
        <w:rPr>
          <w:rFonts w:ascii="Times New Roman" w:hAnsi="Times New Roman" w:cs="Times New Roman"/>
          <w:bCs/>
          <w:iCs/>
        </w:rPr>
      </w:pPr>
      <w:r w:rsidRPr="00717709">
        <w:rPr>
          <w:rFonts w:ascii="Times New Roman" w:hAnsi="Times New Roman" w:cs="Times New Roman"/>
          <w:bCs/>
          <w:iCs/>
        </w:rPr>
        <w:t xml:space="preserve">Academic dishonesty can take several forms, including, but not limited to cheating, plagiarism, copying another student’s work, and submitting false documents. These examples of academic dishonesty apply to both individual and group assignments. </w:t>
      </w:r>
    </w:p>
    <w:p w14:paraId="707566DF" w14:textId="77777777" w:rsidR="008F1E47" w:rsidRPr="00717709" w:rsidRDefault="008F1E47" w:rsidP="00EF2FE3">
      <w:pPr>
        <w:spacing w:line="240" w:lineRule="auto"/>
        <w:rPr>
          <w:rFonts w:ascii="Times New Roman" w:hAnsi="Times New Roman" w:cs="Times New Roman"/>
          <w:bCs/>
          <w:iCs/>
        </w:rPr>
      </w:pPr>
      <w:r w:rsidRPr="00717709">
        <w:rPr>
          <w:rFonts w:ascii="Times New Roman" w:hAnsi="Times New Roman" w:cs="Times New Roman"/>
          <w:bCs/>
          <w:iCs/>
        </w:rPr>
        <w:t>Academic cheating is a serious act that violates academic integrity. Cheating includes, but is not limited to, such acts as:</w:t>
      </w:r>
    </w:p>
    <w:p w14:paraId="70662F46" w14:textId="3C75B267"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Obtaining, distributing, or communicating examination materials prior to the scheduled examination without the consent of the </w:t>
      </w:r>
      <w:proofErr w:type="gramStart"/>
      <w:r w:rsidRPr="00717709">
        <w:rPr>
          <w:rFonts w:ascii="Times New Roman" w:hAnsi="Times New Roman" w:cs="Times New Roman"/>
          <w:bCs/>
          <w:iCs/>
        </w:rPr>
        <w:t>teacher;</w:t>
      </w:r>
      <w:proofErr w:type="gramEnd"/>
    </w:p>
    <w:p w14:paraId="1B3092A8" w14:textId="0A49F103"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Providing information to another student during an </w:t>
      </w:r>
      <w:proofErr w:type="gramStart"/>
      <w:r w:rsidRPr="00717709">
        <w:rPr>
          <w:rFonts w:ascii="Times New Roman" w:hAnsi="Times New Roman" w:cs="Times New Roman"/>
          <w:bCs/>
          <w:iCs/>
        </w:rPr>
        <w:t>examination;</w:t>
      </w:r>
      <w:proofErr w:type="gramEnd"/>
    </w:p>
    <w:p w14:paraId="3177052F" w14:textId="51AFC087"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Obtaining information from another student or any other person during an </w:t>
      </w:r>
      <w:proofErr w:type="gramStart"/>
      <w:r w:rsidRPr="00717709">
        <w:rPr>
          <w:rFonts w:ascii="Times New Roman" w:hAnsi="Times New Roman" w:cs="Times New Roman"/>
          <w:bCs/>
          <w:iCs/>
        </w:rPr>
        <w:t>examination;</w:t>
      </w:r>
      <w:proofErr w:type="gramEnd"/>
    </w:p>
    <w:p w14:paraId="3E0EA0DC" w14:textId="5E79DCF9"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Using any material or equipment during an examination without consent of the instructor, or in a manner which is not authorized by the </w:t>
      </w:r>
      <w:proofErr w:type="gramStart"/>
      <w:r w:rsidRPr="00717709">
        <w:rPr>
          <w:rFonts w:ascii="Times New Roman" w:hAnsi="Times New Roman" w:cs="Times New Roman"/>
          <w:bCs/>
          <w:iCs/>
        </w:rPr>
        <w:t>instructor;</w:t>
      </w:r>
      <w:proofErr w:type="gramEnd"/>
    </w:p>
    <w:p w14:paraId="523DE805" w14:textId="041F25CF"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Attempting to change answers after the examination has been </w:t>
      </w:r>
      <w:proofErr w:type="gramStart"/>
      <w:r w:rsidRPr="00717709">
        <w:rPr>
          <w:rFonts w:ascii="Times New Roman" w:hAnsi="Times New Roman" w:cs="Times New Roman"/>
          <w:bCs/>
          <w:iCs/>
        </w:rPr>
        <w:t>submitted;</w:t>
      </w:r>
      <w:proofErr w:type="gramEnd"/>
    </w:p>
    <w:p w14:paraId="2BFAE853" w14:textId="39FA3883"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Taking an examination by proxy. Taking or attempting to take an exam for someone else is a violation by both the student enrolled in the course and the proxy. </w:t>
      </w:r>
    </w:p>
    <w:p w14:paraId="53AF9031" w14:textId="4F56C9EA"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 xml:space="preserve">Unauthorized collaboration, or the use in whole or part of another student’s work, on homework, lab reports, programming assignments, and any other course work which is completed outside of the </w:t>
      </w:r>
      <w:proofErr w:type="gramStart"/>
      <w:r w:rsidRPr="00717709">
        <w:rPr>
          <w:rFonts w:ascii="Times New Roman" w:hAnsi="Times New Roman" w:cs="Times New Roman"/>
          <w:bCs/>
          <w:iCs/>
        </w:rPr>
        <w:t>classroom;</w:t>
      </w:r>
      <w:proofErr w:type="gramEnd"/>
    </w:p>
    <w:p w14:paraId="113B920D" w14:textId="4F8CE50E"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Falsifying medical or other documents to petition for excused absences or extensions of deadlines; or</w:t>
      </w:r>
    </w:p>
    <w:p w14:paraId="355EC5EE" w14:textId="6B3C3C20" w:rsidR="008F1E47" w:rsidRPr="00717709" w:rsidRDefault="008F1E47" w:rsidP="00EF2FE3">
      <w:pPr>
        <w:pStyle w:val="ListParagraph"/>
        <w:numPr>
          <w:ilvl w:val="0"/>
          <w:numId w:val="7"/>
        </w:numPr>
        <w:spacing w:line="240" w:lineRule="auto"/>
        <w:rPr>
          <w:rFonts w:ascii="Times New Roman" w:hAnsi="Times New Roman" w:cs="Times New Roman"/>
          <w:bCs/>
          <w:iCs/>
        </w:rPr>
      </w:pPr>
      <w:r w:rsidRPr="00717709">
        <w:rPr>
          <w:rFonts w:ascii="Times New Roman" w:hAnsi="Times New Roman" w:cs="Times New Roman"/>
          <w:bCs/>
          <w:iCs/>
        </w:rPr>
        <w:t>Any other action that, by omission or commission, compromises the integrity of the academic evaluation process.</w:t>
      </w:r>
    </w:p>
    <w:p w14:paraId="06138037" w14:textId="77777777" w:rsidR="008F1E47" w:rsidRPr="00717709" w:rsidRDefault="008F1E47" w:rsidP="00EF2FE3">
      <w:pPr>
        <w:spacing w:line="240" w:lineRule="auto"/>
        <w:rPr>
          <w:rFonts w:ascii="Times New Roman" w:hAnsi="Times New Roman" w:cs="Times New Roman"/>
          <w:bCs/>
          <w:iCs/>
        </w:rPr>
      </w:pPr>
      <w:r w:rsidRPr="00717709">
        <w:rPr>
          <w:rFonts w:ascii="Times New Roman" w:hAnsi="Times New Roman" w:cs="Times New Roman"/>
          <w:bCs/>
          <w:iCs/>
        </w:rPr>
        <w:t>Plagiarism is a serious violation of the standards of academic honesty. Plagiarism is the appropriation of ideas, language, work, or intellectual property of another, either by intent or by negligence, without sufficient public acknowledgement and appropriate citation that the material is not one's own. It is true that every thought probably has been influenced to some degree by the thoughts and actions of others. Such influences can be thought of as affecting the ways we see things and express all thoughts. Plagiarism, however, involves the taking and use of specific words and ideas of others without proper acknowledgement of the sources, and includes, but is not limited to, the following:</w:t>
      </w:r>
    </w:p>
    <w:p w14:paraId="359AA658" w14:textId="6A2F1DCA" w:rsidR="008F1E47" w:rsidRPr="00717709" w:rsidRDefault="008F1E47" w:rsidP="00EF2FE3">
      <w:pPr>
        <w:pStyle w:val="ListParagraph"/>
        <w:numPr>
          <w:ilvl w:val="1"/>
          <w:numId w:val="9"/>
        </w:numPr>
        <w:spacing w:line="240" w:lineRule="auto"/>
        <w:ind w:left="720"/>
        <w:rPr>
          <w:rFonts w:ascii="Times New Roman" w:hAnsi="Times New Roman" w:cs="Times New Roman"/>
          <w:bCs/>
          <w:iCs/>
        </w:rPr>
      </w:pPr>
      <w:r w:rsidRPr="00717709">
        <w:rPr>
          <w:rFonts w:ascii="Times New Roman" w:hAnsi="Times New Roman" w:cs="Times New Roman"/>
          <w:bCs/>
          <w:iCs/>
        </w:rPr>
        <w:t xml:space="preserve">Submitting as one's own material copied from a published source, such as Internet, print, CD-ROM, audio, video, </w:t>
      </w:r>
      <w:proofErr w:type="gramStart"/>
      <w:r w:rsidRPr="00717709">
        <w:rPr>
          <w:rFonts w:ascii="Times New Roman" w:hAnsi="Times New Roman" w:cs="Times New Roman"/>
          <w:bCs/>
          <w:iCs/>
        </w:rPr>
        <w:t>etc.;</w:t>
      </w:r>
      <w:proofErr w:type="gramEnd"/>
    </w:p>
    <w:p w14:paraId="08EC5317" w14:textId="19295C56" w:rsidR="008F1E47" w:rsidRPr="00717709" w:rsidRDefault="008F1E47" w:rsidP="00EF2FE3">
      <w:pPr>
        <w:pStyle w:val="ListParagraph"/>
        <w:numPr>
          <w:ilvl w:val="1"/>
          <w:numId w:val="9"/>
        </w:numPr>
        <w:spacing w:line="240" w:lineRule="auto"/>
        <w:ind w:left="720"/>
        <w:rPr>
          <w:rFonts w:ascii="Times New Roman" w:hAnsi="Times New Roman" w:cs="Times New Roman"/>
          <w:bCs/>
          <w:iCs/>
        </w:rPr>
      </w:pPr>
      <w:r w:rsidRPr="00717709">
        <w:rPr>
          <w:rFonts w:ascii="Times New Roman" w:hAnsi="Times New Roman" w:cs="Times New Roman"/>
          <w:bCs/>
          <w:iCs/>
        </w:rPr>
        <w:t xml:space="preserve">Submitting as one's </w:t>
      </w:r>
      <w:proofErr w:type="gramStart"/>
      <w:r w:rsidRPr="00717709">
        <w:rPr>
          <w:rFonts w:ascii="Times New Roman" w:hAnsi="Times New Roman" w:cs="Times New Roman"/>
          <w:bCs/>
          <w:iCs/>
        </w:rPr>
        <w:t>own</w:t>
      </w:r>
      <w:proofErr w:type="gramEnd"/>
      <w:r w:rsidRPr="00717709">
        <w:rPr>
          <w:rFonts w:ascii="Times New Roman" w:hAnsi="Times New Roman" w:cs="Times New Roman"/>
          <w:bCs/>
          <w:iCs/>
        </w:rPr>
        <w:t xml:space="preserve"> another person's unpublished work or examination material;</w:t>
      </w:r>
    </w:p>
    <w:p w14:paraId="6D3C5A04" w14:textId="5C3E12D6" w:rsidR="008F1E47" w:rsidRPr="00717709" w:rsidRDefault="008F1E47" w:rsidP="00EF2FE3">
      <w:pPr>
        <w:pStyle w:val="ListParagraph"/>
        <w:numPr>
          <w:ilvl w:val="1"/>
          <w:numId w:val="9"/>
        </w:numPr>
        <w:spacing w:line="240" w:lineRule="auto"/>
        <w:ind w:left="720"/>
        <w:rPr>
          <w:rFonts w:ascii="Times New Roman" w:hAnsi="Times New Roman" w:cs="Times New Roman"/>
          <w:bCs/>
          <w:iCs/>
        </w:rPr>
      </w:pPr>
      <w:r w:rsidRPr="00717709">
        <w:rPr>
          <w:rFonts w:ascii="Times New Roman" w:hAnsi="Times New Roman" w:cs="Times New Roman"/>
          <w:bCs/>
          <w:iCs/>
        </w:rPr>
        <w:t>Allowing another or paying another to write or research a paper for one's own benefit; or</w:t>
      </w:r>
    </w:p>
    <w:p w14:paraId="3F56424A" w14:textId="5D1E1924" w:rsidR="008F1E47" w:rsidRPr="00717709" w:rsidRDefault="008F1E47" w:rsidP="00EF2FE3">
      <w:pPr>
        <w:pStyle w:val="ListParagraph"/>
        <w:numPr>
          <w:ilvl w:val="1"/>
          <w:numId w:val="9"/>
        </w:numPr>
        <w:spacing w:line="240" w:lineRule="auto"/>
        <w:ind w:left="720"/>
        <w:rPr>
          <w:rFonts w:ascii="Times New Roman" w:hAnsi="Times New Roman" w:cs="Times New Roman"/>
          <w:bCs/>
          <w:iCs/>
        </w:rPr>
      </w:pPr>
      <w:r w:rsidRPr="00717709">
        <w:rPr>
          <w:rFonts w:ascii="Times New Roman" w:hAnsi="Times New Roman" w:cs="Times New Roman"/>
          <w:bCs/>
          <w:iCs/>
        </w:rPr>
        <w:t>Purchasing, acquiring, and using for course credit a pre-written paper.</w:t>
      </w:r>
    </w:p>
    <w:p w14:paraId="6B39EE04" w14:textId="6B37C423" w:rsidR="008F1E47" w:rsidRPr="00717709" w:rsidRDefault="008F1E47" w:rsidP="00EF2FE3">
      <w:pPr>
        <w:pStyle w:val="ListParagraph"/>
        <w:numPr>
          <w:ilvl w:val="1"/>
          <w:numId w:val="9"/>
        </w:numPr>
        <w:spacing w:line="240" w:lineRule="auto"/>
        <w:ind w:left="720"/>
        <w:rPr>
          <w:rFonts w:ascii="Times New Roman" w:hAnsi="Times New Roman" w:cs="Times New Roman"/>
          <w:bCs/>
          <w:iCs/>
        </w:rPr>
      </w:pPr>
      <w:r w:rsidRPr="00717709">
        <w:rPr>
          <w:rFonts w:ascii="Times New Roman" w:hAnsi="Times New Roman" w:cs="Times New Roman"/>
          <w:bCs/>
          <w:iCs/>
        </w:rPr>
        <w:t>Submitting the same work for credit in two or more classes, even if the classes are taken in different semesters. If a student plans to submit work with similar or overlapping content for credit in two or more classes, the student should consult with all instructors prior to submission of the work to make certain that such submission will not violate this standard.</w:t>
      </w:r>
    </w:p>
    <w:p w14:paraId="614DE1E0" w14:textId="741052ED" w:rsidR="008F1E47" w:rsidRPr="00717709" w:rsidRDefault="008F1E47" w:rsidP="00EF2FE3">
      <w:pPr>
        <w:spacing w:line="240" w:lineRule="auto"/>
        <w:rPr>
          <w:rFonts w:ascii="Times New Roman" w:hAnsi="Times New Roman" w:cs="Times New Roman"/>
          <w:bCs/>
          <w:iCs/>
        </w:rPr>
      </w:pPr>
      <w:r w:rsidRPr="00717709">
        <w:rPr>
          <w:rFonts w:ascii="Times New Roman" w:hAnsi="Times New Roman" w:cs="Times New Roman"/>
          <w:bCs/>
          <w:iCs/>
        </w:rPr>
        <w:t xml:space="preserve">The above list is in no way intended to be exhaustive. Students should be guided by the principle that it is of utmost importance to give proper recognition to all sources. To do so is both an act of personal, professional courtesy and of intellectual honesty. Any failure to do so, whether by intent or by neglect, whether by omission or commission, is an act of plagiarism. A more detailed description of this issue can be found at </w:t>
      </w:r>
      <w:hyperlink r:id="rId9" w:history="1">
        <w:r w:rsidR="00793092" w:rsidRPr="00AE2D90">
          <w:rPr>
            <w:rStyle w:val="Hyperlink"/>
            <w:rFonts w:ascii="Times New Roman" w:hAnsi="Times New Roman" w:cs="Times New Roman"/>
            <w:bCs/>
            <w:iCs/>
          </w:rPr>
          <w:t>https://www.luc.edu/academics/catalog/undergrad/reg_academicintegrity.shtml</w:t>
        </w:r>
      </w:hyperlink>
      <w:r w:rsidRPr="00717709">
        <w:rPr>
          <w:rFonts w:ascii="Times New Roman" w:hAnsi="Times New Roman" w:cs="Times New Roman"/>
          <w:bCs/>
          <w:iCs/>
        </w:rPr>
        <w:t>.</w:t>
      </w:r>
      <w:r w:rsidR="00793092">
        <w:rPr>
          <w:rFonts w:ascii="Times New Roman" w:hAnsi="Times New Roman" w:cs="Times New Roman"/>
          <w:bCs/>
          <w:iCs/>
        </w:rPr>
        <w:t xml:space="preserve"> </w:t>
      </w:r>
    </w:p>
    <w:p w14:paraId="28980757" w14:textId="77777777" w:rsidR="00A26FBB" w:rsidRPr="00717709" w:rsidRDefault="00A26FBB" w:rsidP="00EF2FE3">
      <w:pPr>
        <w:spacing w:line="240" w:lineRule="auto"/>
        <w:rPr>
          <w:rFonts w:ascii="Times New Roman" w:hAnsi="Times New Roman" w:cs="Times New Roman"/>
          <w:bCs/>
          <w:iCs/>
        </w:rPr>
      </w:pPr>
      <w:r w:rsidRPr="00717709">
        <w:rPr>
          <w:rFonts w:ascii="Times New Roman" w:hAnsi="Times New Roman" w:cs="Times New Roman"/>
          <w:bCs/>
          <w:iCs/>
        </w:rPr>
        <w:t xml:space="preserve">Plagiarism or any other act of academic dishonesty will result minimally in the instructor’s assigning the grade of "F" for the assignment or examination. The instructor may impose a more severe sanction, including a grade </w:t>
      </w:r>
      <w:r w:rsidRPr="00717709">
        <w:rPr>
          <w:rFonts w:ascii="Times New Roman" w:hAnsi="Times New Roman" w:cs="Times New Roman"/>
          <w:bCs/>
          <w:iCs/>
        </w:rPr>
        <w:lastRenderedPageBreak/>
        <w:t xml:space="preserve">of “F” in the course. All instances of academic dishonesty must be reported by the instructor to the Associate and Assistant Deans of the School of Communication. Instructors must provide the appropriate information and documentation when they suspect an instance of academic misconduct has occurred. The instructor must also notify the student of their findings and sanction. </w:t>
      </w:r>
    </w:p>
    <w:p w14:paraId="1470AE76" w14:textId="77777777" w:rsidR="00A26FBB" w:rsidRPr="00717709" w:rsidRDefault="00A26FBB" w:rsidP="00EF2FE3">
      <w:pPr>
        <w:spacing w:line="240" w:lineRule="auto"/>
        <w:rPr>
          <w:rFonts w:ascii="Times New Roman" w:hAnsi="Times New Roman" w:cs="Times New Roman"/>
          <w:bCs/>
          <w:iCs/>
        </w:rPr>
      </w:pPr>
      <w:r w:rsidRPr="00717709">
        <w:rPr>
          <w:rFonts w:ascii="Times New Roman" w:hAnsi="Times New Roman" w:cs="Times New Roman"/>
          <w:bCs/>
          <w:iCs/>
        </w:rPr>
        <w:t xml:space="preserve">The Associate and Assistant Deans of the School of Communication may constitute a hearing board to consider the imposition of sanctions in addition to those imposed by the instructor, including a recommendation of expulsion, depending on the seriousness of the misconduct. In the case of multiple instances of academic dishonesty, the Dean's office may convene a separate hearing board to review these instances. The student has the right to appeal the decision of the hearing board to the Dean of SOC. If the student is not a member of the SOC, the dean of the college in which the student is enrolled shall be part of the process. Students have the right to appeal the decision of any hearing board and the deans of the two schools will review the appeal together. Their decision is final in all cases except expulsion. The sanction of expulsion for academic dishonesty may be imposed only by the Provost upon recommendation of the dean or deans. </w:t>
      </w:r>
    </w:p>
    <w:p w14:paraId="42D37EA1" w14:textId="3C8DC542" w:rsidR="00A26FBB" w:rsidRPr="00717709" w:rsidRDefault="00A26FBB" w:rsidP="00A872FF">
      <w:pPr>
        <w:spacing w:line="240" w:lineRule="auto"/>
        <w:rPr>
          <w:rFonts w:ascii="Times New Roman" w:hAnsi="Times New Roman" w:cs="Times New Roman"/>
          <w:bCs/>
          <w:iCs/>
        </w:rPr>
      </w:pPr>
      <w:r w:rsidRPr="00717709">
        <w:rPr>
          <w:rFonts w:ascii="Times New Roman" w:hAnsi="Times New Roman" w:cs="Times New Roman"/>
          <w:bCs/>
          <w:iCs/>
        </w:rPr>
        <w:t xml:space="preserve">Students have a right to appeal any finding of academic dishonesty against them. The procedure for such an appeal can be found at: </w:t>
      </w:r>
      <w:hyperlink r:id="rId10" w:history="1">
        <w:r w:rsidR="00793092" w:rsidRPr="00AE2D90">
          <w:rPr>
            <w:rStyle w:val="Hyperlink"/>
            <w:rFonts w:ascii="Times New Roman" w:hAnsi="Times New Roman" w:cs="Times New Roman"/>
            <w:bCs/>
            <w:iCs/>
          </w:rPr>
          <w:t>www.luc.edu/academics/catalog/undergrad/reg_academicgrievance.shtml</w:t>
        </w:r>
      </w:hyperlink>
      <w:r w:rsidR="00793092">
        <w:rPr>
          <w:rFonts w:ascii="Times New Roman" w:hAnsi="Times New Roman" w:cs="Times New Roman"/>
          <w:bCs/>
          <w:iCs/>
        </w:rPr>
        <w:t>.</w:t>
      </w:r>
    </w:p>
    <w:p w14:paraId="11AFB417" w14:textId="77777777" w:rsidR="00A26FBB" w:rsidRPr="00717709" w:rsidRDefault="00A26FBB" w:rsidP="00A872FF">
      <w:pPr>
        <w:spacing w:line="240" w:lineRule="auto"/>
        <w:rPr>
          <w:rFonts w:ascii="Times New Roman" w:hAnsi="Times New Roman" w:cs="Times New Roman"/>
          <w:bCs/>
          <w:iCs/>
        </w:rPr>
      </w:pPr>
      <w:r w:rsidRPr="00717709">
        <w:rPr>
          <w:rFonts w:ascii="Times New Roman" w:hAnsi="Times New Roman" w:cs="Times New Roman"/>
          <w:bCs/>
          <w:iCs/>
        </w:rPr>
        <w:t>The School of Communication maintains a permanent record of all instances of academic dishonesty. The information in that record is confidential. However, students may be asked to sign a waiver which releases that student’s record of dishonesty as a part of the student’s application to a graduate or professional school, to a potential employer, to a bar association, or to similar organizations.</w:t>
      </w:r>
    </w:p>
    <w:p w14:paraId="00DA0685" w14:textId="18D1474E" w:rsidR="00A26FBB" w:rsidRPr="00793092" w:rsidRDefault="00A26FBB" w:rsidP="000F394F">
      <w:pPr>
        <w:spacing w:line="240" w:lineRule="auto"/>
        <w:rPr>
          <w:rFonts w:ascii="Times New Roman" w:hAnsi="Times New Roman" w:cs="Times New Roman"/>
          <w:b/>
          <w:i/>
        </w:rPr>
      </w:pPr>
      <w:r w:rsidRPr="00D2098E">
        <w:rPr>
          <w:rFonts w:ascii="Times New Roman" w:hAnsi="Times New Roman" w:cs="Times New Roman"/>
          <w:b/>
          <w:i/>
          <w:color w:val="FF0000"/>
        </w:rPr>
        <w:t>Managing Life Crises and Finding Support:</w:t>
      </w:r>
      <w:r w:rsidR="00D7598E">
        <w:rPr>
          <w:rFonts w:ascii="Times New Roman" w:hAnsi="Times New Roman" w:cs="Times New Roman"/>
          <w:b/>
          <w:i/>
          <w:color w:val="FF0000"/>
        </w:rPr>
        <w:br/>
      </w:r>
      <w:r w:rsidRPr="00C10BCA">
        <w:rPr>
          <w:rFonts w:ascii="Times New Roman" w:hAnsi="Times New Roman" w:cs="Times New Roman"/>
          <w:bCs/>
          <w:iCs/>
        </w:rPr>
        <w:t>Should you encounter an unexpected crisis during the semester (e.g., securing food or housing, addressing mental health concerns, managing a financial crisis, and/or dealing with a family emergency, etc.), I strongly encourage you to contact the Office of the Dean of Students by submitting a CARE referral (LUC.edu/</w:t>
      </w:r>
      <w:proofErr w:type="spellStart"/>
      <w:r w:rsidRPr="00C10BCA">
        <w:rPr>
          <w:rFonts w:ascii="Times New Roman" w:hAnsi="Times New Roman" w:cs="Times New Roman"/>
          <w:bCs/>
          <w:iCs/>
        </w:rPr>
        <w:t>csaa</w:t>
      </w:r>
      <w:proofErr w:type="spellEnd"/>
      <w:r w:rsidRPr="00C10BCA">
        <w:rPr>
          <w:rFonts w:ascii="Times New Roman" w:hAnsi="Times New Roman" w:cs="Times New Roman"/>
          <w:bCs/>
          <w:iCs/>
        </w:rPr>
        <w:t xml:space="preserve">) for yourself or a peer in need of support. If you are uncomfortable doing so on your own, please know that I can submit a referral on your behalf – please email me or schedule a meeting with me. To learn more about the Office of the Dean of Students, please find their websites at </w:t>
      </w:r>
      <w:hyperlink r:id="rId11" w:history="1">
        <w:r w:rsidR="00793092" w:rsidRPr="00AE2D90">
          <w:rPr>
            <w:rStyle w:val="Hyperlink"/>
            <w:rFonts w:ascii="Times New Roman" w:hAnsi="Times New Roman" w:cs="Times New Roman"/>
            <w:bCs/>
            <w:iCs/>
          </w:rPr>
          <w:t>www.luc.edu/dos</w:t>
        </w:r>
      </w:hyperlink>
      <w:r w:rsidR="00793092">
        <w:rPr>
          <w:rFonts w:ascii="Times New Roman" w:hAnsi="Times New Roman" w:cs="Times New Roman"/>
          <w:bCs/>
          <w:iCs/>
        </w:rPr>
        <w:t xml:space="preserve"> </w:t>
      </w:r>
      <w:r w:rsidRPr="00C10BCA">
        <w:rPr>
          <w:rFonts w:ascii="Times New Roman" w:hAnsi="Times New Roman" w:cs="Times New Roman"/>
          <w:bCs/>
          <w:iCs/>
        </w:rPr>
        <w:t xml:space="preserve">or </w:t>
      </w:r>
      <w:hyperlink r:id="rId12" w:history="1">
        <w:r w:rsidR="00793092" w:rsidRPr="00AE2D90">
          <w:rPr>
            <w:rStyle w:val="Hyperlink"/>
            <w:rFonts w:ascii="Times New Roman" w:hAnsi="Times New Roman" w:cs="Times New Roman"/>
            <w:bCs/>
            <w:iCs/>
          </w:rPr>
          <w:t>www.luc.edu/csaa</w:t>
        </w:r>
      </w:hyperlink>
      <w:r w:rsidR="00793092">
        <w:rPr>
          <w:rFonts w:ascii="Times New Roman" w:hAnsi="Times New Roman" w:cs="Times New Roman"/>
          <w:bCs/>
          <w:iCs/>
        </w:rPr>
        <w:t xml:space="preserve">. </w:t>
      </w:r>
      <w:r w:rsidRPr="00C10BCA">
        <w:rPr>
          <w:rFonts w:ascii="Times New Roman" w:hAnsi="Times New Roman" w:cs="Times New Roman"/>
          <w:bCs/>
          <w:iCs/>
        </w:rPr>
        <w:t xml:space="preserve">Or you may contact them directly at 773-508-8840 and at </w:t>
      </w:r>
      <w:hyperlink r:id="rId13" w:history="1">
        <w:r w:rsidR="00793092" w:rsidRPr="00AE2D90">
          <w:rPr>
            <w:rStyle w:val="Hyperlink"/>
            <w:rFonts w:ascii="Times New Roman" w:hAnsi="Times New Roman" w:cs="Times New Roman"/>
            <w:bCs/>
            <w:iCs/>
          </w:rPr>
          <w:t>deanofstudents@luc.edu</w:t>
        </w:r>
      </w:hyperlink>
      <w:r w:rsidR="00793092">
        <w:rPr>
          <w:rFonts w:ascii="Times New Roman" w:hAnsi="Times New Roman" w:cs="Times New Roman"/>
          <w:bCs/>
          <w:iCs/>
        </w:rPr>
        <w:t xml:space="preserve">. </w:t>
      </w:r>
    </w:p>
    <w:p w14:paraId="18379CC1" w14:textId="679484F1" w:rsidR="00500F8D" w:rsidRPr="00130752" w:rsidRDefault="007711FF" w:rsidP="000F394F">
      <w:pPr>
        <w:tabs>
          <w:tab w:val="center" w:pos="4680"/>
        </w:tabs>
        <w:spacing w:line="240" w:lineRule="auto"/>
        <w:rPr>
          <w:rFonts w:ascii="Times New Roman" w:hAnsi="Times New Roman" w:cs="Times New Roman"/>
          <w:i/>
        </w:rPr>
      </w:pPr>
      <w:r w:rsidRPr="00FB5F87">
        <w:rPr>
          <w:rFonts w:ascii="Times New Roman" w:hAnsi="Times New Roman" w:cs="Times New Roman"/>
          <w:b/>
          <w:bCs/>
          <w:i/>
          <w:iCs/>
        </w:rPr>
        <w:t>Attendance and Participation</w:t>
      </w:r>
      <w:r w:rsidR="00A26FBB" w:rsidRPr="00FB5F87">
        <w:rPr>
          <w:rFonts w:ascii="Times New Roman" w:hAnsi="Times New Roman" w:cs="Times New Roman"/>
          <w:b/>
          <w:bCs/>
          <w:i/>
          <w:iCs/>
        </w:rPr>
        <w:t>:</w:t>
      </w:r>
      <w:r w:rsidRPr="00FB5F87">
        <w:rPr>
          <w:rFonts w:ascii="Times New Roman" w:hAnsi="Times New Roman" w:cs="Times New Roman"/>
          <w:b/>
          <w:bCs/>
          <w:i/>
          <w:iCs/>
        </w:rPr>
        <w:br/>
      </w:r>
      <w:r w:rsidRPr="00FB5F87">
        <w:rPr>
          <w:rFonts w:ascii="Times New Roman" w:hAnsi="Times New Roman" w:cs="Times New Roman"/>
        </w:rPr>
        <w:t>You will be expected to participate in class discussions which cannot be replicated out of class.</w:t>
      </w:r>
      <w:r w:rsidR="00C10BCA" w:rsidRPr="00FB5F87">
        <w:rPr>
          <w:rFonts w:ascii="Times New Roman" w:hAnsi="Times New Roman" w:cs="Times New Roman"/>
        </w:rPr>
        <w:t xml:space="preserve"> </w:t>
      </w:r>
      <w:r w:rsidR="00C10BCA" w:rsidRPr="00FB5F87">
        <w:rPr>
          <w:rFonts w:ascii="Times New Roman" w:hAnsi="Times New Roman" w:cs="Times New Roman"/>
          <w:b/>
          <w:bCs/>
          <w:i/>
          <w:iCs/>
          <w:color w:val="FF0000"/>
        </w:rPr>
        <w:t>Logging on to Zoom, disabling your camera and leaving while remaining logged in does not count as being present for class.</w:t>
      </w:r>
      <w:r w:rsidR="00C10BCA" w:rsidRPr="00FB5F87">
        <w:rPr>
          <w:rFonts w:ascii="Times New Roman" w:hAnsi="Times New Roman" w:cs="Times New Roman"/>
        </w:rPr>
        <w:t xml:space="preserve"> </w:t>
      </w:r>
      <w:r w:rsidRPr="00FB5F87">
        <w:rPr>
          <w:rFonts w:ascii="Times New Roman" w:hAnsi="Times New Roman" w:cs="Times New Roman"/>
        </w:rPr>
        <w:t xml:space="preserve">An unexcused absence on the day of </w:t>
      </w:r>
      <w:r w:rsidR="00C10BCA" w:rsidRPr="00FB5F87">
        <w:rPr>
          <w:rFonts w:ascii="Times New Roman" w:hAnsi="Times New Roman" w:cs="Times New Roman"/>
        </w:rPr>
        <w:t>in-class assignments</w:t>
      </w:r>
      <w:r w:rsidRPr="00FB5F87">
        <w:rPr>
          <w:rFonts w:ascii="Times New Roman" w:hAnsi="Times New Roman" w:cs="Times New Roman"/>
        </w:rPr>
        <w:t xml:space="preserve"> will earn a zero score </w:t>
      </w:r>
      <w:r w:rsidR="00C10BCA" w:rsidRPr="00FB5F87">
        <w:rPr>
          <w:rFonts w:ascii="Times New Roman" w:hAnsi="Times New Roman" w:cs="Times New Roman"/>
        </w:rPr>
        <w:t>for</w:t>
      </w:r>
      <w:r w:rsidRPr="00FB5F87">
        <w:rPr>
          <w:rFonts w:ascii="Times New Roman" w:hAnsi="Times New Roman" w:cs="Times New Roman"/>
        </w:rPr>
        <w:t xml:space="preserve"> </w:t>
      </w:r>
      <w:r w:rsidR="00C10BCA" w:rsidRPr="00FB5F87">
        <w:rPr>
          <w:rFonts w:ascii="Times New Roman" w:hAnsi="Times New Roman" w:cs="Times New Roman"/>
        </w:rPr>
        <w:t>that day</w:t>
      </w:r>
      <w:r w:rsidRPr="00FB5F87">
        <w:rPr>
          <w:rFonts w:ascii="Times New Roman" w:hAnsi="Times New Roman" w:cs="Times New Roman"/>
        </w:rPr>
        <w:t xml:space="preserve">. </w:t>
      </w:r>
      <w:r w:rsidR="00500F8D" w:rsidRPr="00FB5F87">
        <w:rPr>
          <w:rFonts w:ascii="Times New Roman" w:hAnsi="Times New Roman" w:cs="Times New Roman"/>
          <w:b/>
          <w:i/>
        </w:rPr>
        <w:t>More than one unexcused class will reduce your score by one full letter grade.</w:t>
      </w:r>
      <w:r w:rsidR="00500F8D" w:rsidRPr="00FB5F87">
        <w:rPr>
          <w:rFonts w:ascii="Times New Roman" w:hAnsi="Times New Roman" w:cs="Times New Roman"/>
        </w:rPr>
        <w:t xml:space="preserve"> </w:t>
      </w:r>
      <w:r w:rsidR="00C10BCA" w:rsidRPr="00FB5F87">
        <w:rPr>
          <w:rFonts w:ascii="Times New Roman" w:hAnsi="Times New Roman" w:cs="Times New Roman"/>
        </w:rPr>
        <w:t>Attendance will</w:t>
      </w:r>
      <w:r w:rsidR="00FB5F87" w:rsidRPr="00FB5F87">
        <w:rPr>
          <w:rFonts w:ascii="Times New Roman" w:hAnsi="Times New Roman" w:cs="Times New Roman"/>
        </w:rPr>
        <w:t xml:space="preserve"> </w:t>
      </w:r>
      <w:r w:rsidR="00C10BCA" w:rsidRPr="00FB5F87">
        <w:rPr>
          <w:rFonts w:ascii="Times New Roman" w:hAnsi="Times New Roman" w:cs="Times New Roman"/>
        </w:rPr>
        <w:t>be taken a</w:t>
      </w:r>
      <w:r w:rsidR="00500F8D" w:rsidRPr="00FB5F87">
        <w:rPr>
          <w:rFonts w:ascii="Times New Roman" w:hAnsi="Times New Roman" w:cs="Times New Roman"/>
        </w:rPr>
        <w:t xml:space="preserve">t the beginning of each session, </w:t>
      </w:r>
      <w:r w:rsidR="00C10BCA" w:rsidRPr="00FB5F87">
        <w:rPr>
          <w:rFonts w:ascii="Times New Roman" w:hAnsi="Times New Roman" w:cs="Times New Roman"/>
        </w:rPr>
        <w:t>ju</w:t>
      </w:r>
      <w:r w:rsidR="00500F8D" w:rsidRPr="00FB5F87">
        <w:rPr>
          <w:rFonts w:ascii="Times New Roman" w:hAnsi="Times New Roman" w:cs="Times New Roman"/>
        </w:rPr>
        <w:t>s</w:t>
      </w:r>
      <w:r w:rsidR="00C10BCA" w:rsidRPr="00FB5F87">
        <w:rPr>
          <w:rFonts w:ascii="Times New Roman" w:hAnsi="Times New Roman" w:cs="Times New Roman"/>
        </w:rPr>
        <w:t xml:space="preserve">t as </w:t>
      </w:r>
      <w:r w:rsidR="00500F8D" w:rsidRPr="00FB5F87">
        <w:rPr>
          <w:rFonts w:ascii="Times New Roman" w:hAnsi="Times New Roman" w:cs="Times New Roman"/>
        </w:rPr>
        <w:t>i</w:t>
      </w:r>
      <w:r w:rsidR="00C10BCA" w:rsidRPr="00FB5F87">
        <w:rPr>
          <w:rFonts w:ascii="Times New Roman" w:hAnsi="Times New Roman" w:cs="Times New Roman"/>
        </w:rPr>
        <w:t>f we were meeting in person.</w:t>
      </w:r>
      <w:r w:rsidR="00500F8D" w:rsidRPr="00FB5F87">
        <w:rPr>
          <w:rFonts w:ascii="Times New Roman" w:hAnsi="Times New Roman" w:cs="Times New Roman"/>
        </w:rPr>
        <w:t xml:space="preserve"> </w:t>
      </w:r>
      <w:r w:rsidR="00500F8D" w:rsidRPr="00FB5F87">
        <w:rPr>
          <w:rFonts w:ascii="Times New Roman" w:hAnsi="Times New Roman" w:cs="Times New Roman"/>
          <w:b/>
          <w:i/>
        </w:rPr>
        <w:t>If you must miss a class, you must notify me by email within 24 hours of your absence (in advance if possible)</w:t>
      </w:r>
      <w:r w:rsidR="00500F8D" w:rsidRPr="00FB5F87">
        <w:rPr>
          <w:rFonts w:ascii="Times New Roman" w:hAnsi="Times New Roman" w:cs="Times New Roman"/>
        </w:rPr>
        <w:t xml:space="preserve"> – just as you would call in sick to work. Make up work is not accepted except for an excused absence or unforeseen emergency</w:t>
      </w:r>
      <w:r w:rsidR="00500F8D" w:rsidRPr="00130752">
        <w:rPr>
          <w:rFonts w:ascii="Times New Roman" w:hAnsi="Times New Roman" w:cs="Times New Roman"/>
        </w:rPr>
        <w:t xml:space="preserve">. </w:t>
      </w:r>
    </w:p>
    <w:p w14:paraId="40ACEFA8" w14:textId="48C03C5D" w:rsidR="007711FF" w:rsidRPr="00C10BCA" w:rsidRDefault="00500F8D" w:rsidP="00254540">
      <w:pPr>
        <w:autoSpaceDE w:val="0"/>
        <w:autoSpaceDN w:val="0"/>
        <w:adjustRightInd w:val="0"/>
        <w:spacing w:line="240" w:lineRule="auto"/>
        <w:rPr>
          <w:rFonts w:ascii="Times New Roman" w:hAnsi="Times New Roman" w:cs="Times New Roman"/>
        </w:rPr>
      </w:pPr>
      <w:r w:rsidRPr="00C10BCA">
        <w:rPr>
          <w:rFonts w:ascii="Times New Roman" w:hAnsi="Times New Roman" w:cs="Times New Roman"/>
          <w:b/>
          <w:i/>
        </w:rPr>
        <w:t>Civility</w:t>
      </w:r>
      <w:r w:rsidR="00B51AAA" w:rsidRPr="00C10BCA">
        <w:rPr>
          <w:rFonts w:ascii="Times New Roman" w:hAnsi="Times New Roman" w:cs="Times New Roman"/>
          <w:b/>
          <w:i/>
        </w:rPr>
        <w:t xml:space="preserve"> and </w:t>
      </w:r>
      <w:r w:rsidR="00D863C1" w:rsidRPr="00C10BCA">
        <w:rPr>
          <w:rFonts w:ascii="Times New Roman" w:hAnsi="Times New Roman" w:cs="Times New Roman"/>
          <w:b/>
          <w:i/>
        </w:rPr>
        <w:t>P</w:t>
      </w:r>
      <w:r w:rsidR="00B51AAA" w:rsidRPr="00C10BCA">
        <w:rPr>
          <w:rFonts w:ascii="Times New Roman" w:hAnsi="Times New Roman" w:cs="Times New Roman"/>
          <w:b/>
          <w:i/>
        </w:rPr>
        <w:t>rofessionalism</w:t>
      </w:r>
      <w:r w:rsidRPr="00C10BCA">
        <w:rPr>
          <w:rFonts w:ascii="Times New Roman" w:hAnsi="Times New Roman" w:cs="Times New Roman"/>
          <w:b/>
          <w:i/>
        </w:rPr>
        <w:t>:</w:t>
      </w:r>
      <w:r w:rsidRPr="00C10BCA">
        <w:rPr>
          <w:rFonts w:ascii="Times New Roman" w:hAnsi="Times New Roman" w:cs="Times New Roman"/>
          <w:b/>
        </w:rPr>
        <w:t xml:space="preserve"> </w:t>
      </w:r>
      <w:r w:rsidR="007711FF" w:rsidRPr="00C10BCA">
        <w:rPr>
          <w:rFonts w:ascii="Times New Roman" w:hAnsi="Times New Roman" w:cs="Times New Roman"/>
          <w:b/>
        </w:rPr>
        <w:br/>
      </w:r>
      <w:r w:rsidRPr="00C10BCA">
        <w:rPr>
          <w:rFonts w:ascii="Times New Roman" w:hAnsi="Times New Roman" w:cs="Times New Roman"/>
        </w:rPr>
        <w:t xml:space="preserve">COMM </w:t>
      </w:r>
      <w:r w:rsidR="00C10BCA" w:rsidRPr="00C10BCA">
        <w:rPr>
          <w:rFonts w:ascii="Times New Roman" w:hAnsi="Times New Roman" w:cs="Times New Roman"/>
        </w:rPr>
        <w:t>2</w:t>
      </w:r>
      <w:r w:rsidRPr="00C10BCA">
        <w:rPr>
          <w:rFonts w:ascii="Times New Roman" w:hAnsi="Times New Roman" w:cs="Times New Roman"/>
        </w:rPr>
        <w:t>1</w:t>
      </w:r>
      <w:r w:rsidR="00C10BCA" w:rsidRPr="00C10BCA">
        <w:rPr>
          <w:rFonts w:ascii="Times New Roman" w:hAnsi="Times New Roman" w:cs="Times New Roman"/>
        </w:rPr>
        <w:t>5</w:t>
      </w:r>
      <w:r w:rsidRPr="00C10BCA">
        <w:rPr>
          <w:rFonts w:ascii="Times New Roman" w:hAnsi="Times New Roman" w:cs="Times New Roman"/>
        </w:rPr>
        <w:t xml:space="preserve"> is designed to be an interactive forum for open discussion, idea sharing, learning, and productivity. Creating the environment for the free flow of ideas requires respect, tolerance, courtesy, open-mindedness, positive thinking, professional manners, and overall good citizenship. Any type of behavior — including (but not limited to) sexual harassment, degrading comments, derogatory racial remarks, bullying, profanity or other forms of disrespect or intimidation and harassment — that undermines this forum will not be tolerated. </w:t>
      </w:r>
    </w:p>
    <w:p w14:paraId="601EEF28" w14:textId="77777777" w:rsidR="00D034CE" w:rsidRDefault="007711FF" w:rsidP="00254540">
      <w:pPr>
        <w:spacing w:line="240" w:lineRule="auto"/>
        <w:rPr>
          <w:rFonts w:ascii="Times New Roman" w:hAnsi="Times New Roman" w:cs="Times New Roman"/>
        </w:rPr>
      </w:pPr>
      <w:r w:rsidRPr="00E62866">
        <w:rPr>
          <w:rFonts w:ascii="Times New Roman" w:hAnsi="Times New Roman" w:cs="Times New Roman"/>
          <w:b/>
          <w:i/>
        </w:rPr>
        <w:t xml:space="preserve">In-class </w:t>
      </w:r>
      <w:r w:rsidR="00D863C1" w:rsidRPr="00E62866">
        <w:rPr>
          <w:rFonts w:ascii="Times New Roman" w:hAnsi="Times New Roman" w:cs="Times New Roman"/>
          <w:b/>
          <w:i/>
        </w:rPr>
        <w:t>B</w:t>
      </w:r>
      <w:r w:rsidRPr="00E62866">
        <w:rPr>
          <w:rFonts w:ascii="Times New Roman" w:hAnsi="Times New Roman" w:cs="Times New Roman"/>
          <w:b/>
          <w:i/>
        </w:rPr>
        <w:t>ehavior:</w:t>
      </w:r>
      <w:r w:rsidRPr="00E62866">
        <w:rPr>
          <w:rFonts w:ascii="Times New Roman" w:hAnsi="Times New Roman" w:cs="Times New Roman"/>
        </w:rPr>
        <w:t xml:space="preserve"> </w:t>
      </w:r>
      <w:r w:rsidRPr="00E62866">
        <w:rPr>
          <w:rFonts w:ascii="Times New Roman" w:hAnsi="Times New Roman" w:cs="Times New Roman"/>
        </w:rPr>
        <w:br/>
      </w:r>
      <w:r w:rsidR="00D034CE">
        <w:rPr>
          <w:rFonts w:ascii="Times New Roman" w:hAnsi="Times New Roman" w:cs="Times New Roman"/>
        </w:rPr>
        <w:t xml:space="preserve">Please treat others during class with the respect and courtesy you would want to receive. </w:t>
      </w:r>
    </w:p>
    <w:p w14:paraId="1723335A" w14:textId="49779A8D" w:rsidR="00D034CE" w:rsidRPr="00116376" w:rsidRDefault="007711FF" w:rsidP="00254540">
      <w:pPr>
        <w:pStyle w:val="ListParagraph"/>
        <w:numPr>
          <w:ilvl w:val="0"/>
          <w:numId w:val="12"/>
        </w:numPr>
        <w:spacing w:line="240" w:lineRule="auto"/>
        <w:rPr>
          <w:rFonts w:ascii="Times New Roman" w:hAnsi="Times New Roman" w:cs="Times New Roman"/>
          <w:i/>
        </w:rPr>
      </w:pPr>
      <w:r w:rsidRPr="00D034CE">
        <w:rPr>
          <w:rFonts w:ascii="Times New Roman" w:hAnsi="Times New Roman" w:cs="Times New Roman"/>
        </w:rPr>
        <w:lastRenderedPageBreak/>
        <w:t>Repeated tardiness is disruptive to the class and makes it difficult to cover all the of material scheduled</w:t>
      </w:r>
      <w:r w:rsidR="00342D80" w:rsidRPr="00D034CE">
        <w:rPr>
          <w:rFonts w:ascii="Times New Roman" w:hAnsi="Times New Roman" w:cs="Times New Roman"/>
        </w:rPr>
        <w:t>, especially in an online environment</w:t>
      </w:r>
      <w:r w:rsidRPr="00D034CE">
        <w:rPr>
          <w:rFonts w:ascii="Times New Roman" w:hAnsi="Times New Roman" w:cs="Times New Roman"/>
        </w:rPr>
        <w:t xml:space="preserve">. If there is a problem with your ability to </w:t>
      </w:r>
      <w:r w:rsidR="00E62866" w:rsidRPr="00D034CE">
        <w:rPr>
          <w:rFonts w:ascii="Times New Roman" w:hAnsi="Times New Roman" w:cs="Times New Roman"/>
        </w:rPr>
        <w:t xml:space="preserve">log in to </w:t>
      </w:r>
      <w:r w:rsidRPr="00D034CE">
        <w:rPr>
          <w:rFonts w:ascii="Times New Roman" w:hAnsi="Times New Roman" w:cs="Times New Roman"/>
        </w:rPr>
        <w:t xml:space="preserve">class on time, please discuss it with me. </w:t>
      </w:r>
    </w:p>
    <w:p w14:paraId="0E74CCE4" w14:textId="77777777" w:rsidR="00D034CE" w:rsidRPr="00116376" w:rsidRDefault="00500F8D" w:rsidP="00254540">
      <w:pPr>
        <w:pStyle w:val="ListParagraph"/>
        <w:numPr>
          <w:ilvl w:val="0"/>
          <w:numId w:val="12"/>
        </w:numPr>
        <w:spacing w:line="240" w:lineRule="auto"/>
        <w:rPr>
          <w:rFonts w:ascii="Times New Roman" w:hAnsi="Times New Roman" w:cs="Times New Roman"/>
          <w:i/>
        </w:rPr>
      </w:pPr>
      <w:r w:rsidRPr="00116376">
        <w:rPr>
          <w:rFonts w:ascii="Times New Roman" w:hAnsi="Times New Roman" w:cs="Times New Roman"/>
        </w:rPr>
        <w:t xml:space="preserve">As a matter of simple courtesy cell phones MUST BE turned off or in airplane mode during class and off the desktop. </w:t>
      </w:r>
    </w:p>
    <w:p w14:paraId="3B0115E0" w14:textId="77777777" w:rsidR="00D034CE" w:rsidRPr="00116376" w:rsidRDefault="00500F8D" w:rsidP="00254540">
      <w:pPr>
        <w:pStyle w:val="ListParagraph"/>
        <w:numPr>
          <w:ilvl w:val="0"/>
          <w:numId w:val="12"/>
        </w:numPr>
        <w:spacing w:line="240" w:lineRule="auto"/>
        <w:rPr>
          <w:rFonts w:ascii="Times New Roman" w:hAnsi="Times New Roman" w:cs="Times New Roman"/>
          <w:i/>
        </w:rPr>
      </w:pPr>
      <w:r w:rsidRPr="00116376">
        <w:rPr>
          <w:rFonts w:ascii="Times New Roman" w:hAnsi="Times New Roman" w:cs="Times New Roman"/>
        </w:rPr>
        <w:t xml:space="preserve">Browsing social media sites, texting friends or other non-course related activities </w:t>
      </w:r>
      <w:r w:rsidR="00D034CE" w:rsidRPr="00116376">
        <w:rPr>
          <w:rFonts w:ascii="Times New Roman" w:hAnsi="Times New Roman" w:cs="Times New Roman"/>
        </w:rPr>
        <w:t xml:space="preserve">during the class period </w:t>
      </w:r>
      <w:r w:rsidRPr="00116376">
        <w:rPr>
          <w:rFonts w:ascii="Times New Roman" w:hAnsi="Times New Roman" w:cs="Times New Roman"/>
        </w:rPr>
        <w:t xml:space="preserve">will result in the possible loss of points. </w:t>
      </w:r>
    </w:p>
    <w:p w14:paraId="14C75B84" w14:textId="1E378984" w:rsidR="00D034CE" w:rsidRPr="00116376" w:rsidRDefault="00D034CE" w:rsidP="00254540">
      <w:pPr>
        <w:pStyle w:val="ListParagraph"/>
        <w:numPr>
          <w:ilvl w:val="0"/>
          <w:numId w:val="12"/>
        </w:numPr>
        <w:spacing w:line="240" w:lineRule="auto"/>
        <w:rPr>
          <w:rFonts w:ascii="Times New Roman" w:hAnsi="Times New Roman" w:cs="Times New Roman"/>
          <w:i/>
        </w:rPr>
      </w:pPr>
      <w:r w:rsidRPr="00116376">
        <w:rPr>
          <w:rFonts w:ascii="Times New Roman" w:hAnsi="Times New Roman" w:cs="Times New Roman"/>
        </w:rPr>
        <w:t xml:space="preserve">Although cameras are not required to be on while in class, it is much easier to interact with those you can see. </w:t>
      </w:r>
      <w:r w:rsidR="00710AB9">
        <w:rPr>
          <w:rFonts w:ascii="Times New Roman" w:hAnsi="Times New Roman" w:cs="Times New Roman"/>
        </w:rPr>
        <w:t>Again, l</w:t>
      </w:r>
      <w:r w:rsidRPr="00116376">
        <w:rPr>
          <w:rFonts w:ascii="Times New Roman" w:hAnsi="Times New Roman" w:cs="Times New Roman"/>
        </w:rPr>
        <w:t xml:space="preserve">ogging into class, disabling your camera and then leaving is not acceptable and is easily checked. Engaging in this is unethical and will result in points deducted from your grade, so </w:t>
      </w:r>
      <w:proofErr w:type="gramStart"/>
      <w:r w:rsidRPr="00116376">
        <w:rPr>
          <w:rFonts w:ascii="Times New Roman" w:hAnsi="Times New Roman" w:cs="Times New Roman"/>
        </w:rPr>
        <w:t>don’t</w:t>
      </w:r>
      <w:proofErr w:type="gramEnd"/>
      <w:r w:rsidRPr="00116376">
        <w:rPr>
          <w:rFonts w:ascii="Times New Roman" w:hAnsi="Times New Roman" w:cs="Times New Roman"/>
        </w:rPr>
        <w:t xml:space="preserve"> chance it.</w:t>
      </w:r>
    </w:p>
    <w:p w14:paraId="13FAB053" w14:textId="39F53EE6" w:rsidR="008D6C2A" w:rsidRPr="00116376" w:rsidRDefault="008D6C2A" w:rsidP="00254540">
      <w:pPr>
        <w:pStyle w:val="ListParagraph"/>
        <w:numPr>
          <w:ilvl w:val="0"/>
          <w:numId w:val="12"/>
        </w:numPr>
        <w:spacing w:line="240" w:lineRule="auto"/>
        <w:rPr>
          <w:rFonts w:ascii="Times New Roman" w:hAnsi="Times New Roman" w:cs="Times New Roman"/>
          <w:i/>
        </w:rPr>
      </w:pPr>
      <w:r w:rsidRPr="00116376">
        <w:rPr>
          <w:rFonts w:ascii="Times New Roman" w:hAnsi="Times New Roman" w:cs="Times New Roman"/>
        </w:rPr>
        <w:t xml:space="preserve">If you must leave early, please let me know before class, so that I can let you know if there are any important class announcements </w:t>
      </w:r>
      <w:r w:rsidR="00116376" w:rsidRPr="00116376">
        <w:rPr>
          <w:rFonts w:ascii="Times New Roman" w:hAnsi="Times New Roman" w:cs="Times New Roman"/>
        </w:rPr>
        <w:t>you might miss. Be sure to check with classmates for any missed information.</w:t>
      </w:r>
    </w:p>
    <w:p w14:paraId="2CB06653" w14:textId="77777777" w:rsidR="00D034CE" w:rsidRPr="00D034CE" w:rsidRDefault="00D034CE" w:rsidP="00254540">
      <w:pPr>
        <w:pStyle w:val="ListParagraph"/>
        <w:spacing w:line="240" w:lineRule="auto"/>
        <w:rPr>
          <w:rFonts w:ascii="Times New Roman" w:hAnsi="Times New Roman" w:cs="Times New Roman"/>
          <w:i/>
        </w:rPr>
      </w:pPr>
    </w:p>
    <w:p w14:paraId="40FDBE3F" w14:textId="3AA9E8C1" w:rsidR="00342D80" w:rsidRDefault="00D034CE" w:rsidP="00254540">
      <w:pPr>
        <w:pStyle w:val="ListParagraph"/>
        <w:spacing w:line="240" w:lineRule="auto"/>
        <w:ind w:left="0"/>
        <w:rPr>
          <w:rFonts w:ascii="Times New Roman" w:hAnsi="Times New Roman" w:cs="Times New Roman"/>
          <w:b/>
          <w:i/>
        </w:rPr>
      </w:pPr>
      <w:r w:rsidRPr="00030F73">
        <w:rPr>
          <w:rFonts w:ascii="Times New Roman" w:hAnsi="Times New Roman" w:cs="Times New Roman"/>
        </w:rPr>
        <w:t>If you have any questions about these expectations, please speak to me privately before or after class.</w:t>
      </w:r>
      <w:r>
        <w:rPr>
          <w:rFonts w:ascii="Times New Roman" w:hAnsi="Times New Roman" w:cs="Times New Roman"/>
          <w:i/>
        </w:rPr>
        <w:t xml:space="preserve"> </w:t>
      </w:r>
      <w:r w:rsidR="00500F8D" w:rsidRPr="00D034CE">
        <w:rPr>
          <w:rFonts w:ascii="Times New Roman" w:hAnsi="Times New Roman" w:cs="Times New Roman"/>
        </w:rPr>
        <w:t xml:space="preserve">Bonus: email me by midnight on </w:t>
      </w:r>
      <w:r w:rsidRPr="00D034CE">
        <w:rPr>
          <w:rFonts w:ascii="Times New Roman" w:hAnsi="Times New Roman" w:cs="Times New Roman"/>
        </w:rPr>
        <w:t>Sun</w:t>
      </w:r>
      <w:r w:rsidR="00500F8D" w:rsidRPr="00D034CE">
        <w:rPr>
          <w:rFonts w:ascii="Times New Roman" w:hAnsi="Times New Roman" w:cs="Times New Roman"/>
        </w:rPr>
        <w:t xml:space="preserve">day, </w:t>
      </w:r>
      <w:r w:rsidRPr="00D034CE">
        <w:rPr>
          <w:rFonts w:ascii="Times New Roman" w:hAnsi="Times New Roman" w:cs="Times New Roman"/>
        </w:rPr>
        <w:t>August</w:t>
      </w:r>
      <w:r w:rsidR="00500F8D" w:rsidRPr="00D034CE">
        <w:rPr>
          <w:rFonts w:ascii="Times New Roman" w:hAnsi="Times New Roman" w:cs="Times New Roman"/>
        </w:rPr>
        <w:t xml:space="preserve"> </w:t>
      </w:r>
      <w:r w:rsidRPr="00D034CE">
        <w:rPr>
          <w:rFonts w:ascii="Times New Roman" w:hAnsi="Times New Roman" w:cs="Times New Roman"/>
        </w:rPr>
        <w:t>30th</w:t>
      </w:r>
      <w:r w:rsidR="00500F8D" w:rsidRPr="00D034CE">
        <w:rPr>
          <w:rFonts w:ascii="Times New Roman" w:hAnsi="Times New Roman" w:cs="Times New Roman"/>
        </w:rPr>
        <w:t xml:space="preserve">, that </w:t>
      </w:r>
      <w:proofErr w:type="gramStart"/>
      <w:r w:rsidR="00500F8D" w:rsidRPr="00D034CE">
        <w:rPr>
          <w:rFonts w:ascii="Times New Roman" w:hAnsi="Times New Roman" w:cs="Times New Roman"/>
        </w:rPr>
        <w:t>you’ve</w:t>
      </w:r>
      <w:proofErr w:type="gramEnd"/>
      <w:r w:rsidR="00500F8D" w:rsidRPr="00D034CE">
        <w:rPr>
          <w:rFonts w:ascii="Times New Roman" w:hAnsi="Times New Roman" w:cs="Times New Roman"/>
        </w:rPr>
        <w:t xml:space="preserve"> read this, and receive </w:t>
      </w:r>
      <w:r w:rsidR="00030F73" w:rsidRPr="00D034CE">
        <w:rPr>
          <w:rFonts w:ascii="Times New Roman" w:hAnsi="Times New Roman" w:cs="Times New Roman"/>
        </w:rPr>
        <w:t xml:space="preserve">a share of </w:t>
      </w:r>
      <w:r>
        <w:rPr>
          <w:rFonts w:ascii="Times New Roman" w:hAnsi="Times New Roman" w:cs="Times New Roman"/>
        </w:rPr>
        <w:t xml:space="preserve">fifty </w:t>
      </w:r>
      <w:r w:rsidR="00500F8D" w:rsidRPr="00D034CE">
        <w:rPr>
          <w:rFonts w:ascii="Times New Roman" w:hAnsi="Times New Roman" w:cs="Times New Roman"/>
        </w:rPr>
        <w:t>bonus points</w:t>
      </w:r>
      <w:r w:rsidR="00030F73" w:rsidRPr="00D034CE">
        <w:rPr>
          <w:rFonts w:ascii="Times New Roman" w:hAnsi="Times New Roman" w:cs="Times New Roman"/>
        </w:rPr>
        <w:t xml:space="preserve"> from a pool of extra credit points that will be split among those who email me</w:t>
      </w:r>
      <w:r w:rsidR="00500F8D" w:rsidRPr="00D034CE">
        <w:rPr>
          <w:rFonts w:ascii="Times New Roman" w:hAnsi="Times New Roman" w:cs="Times New Roman"/>
        </w:rPr>
        <w:t xml:space="preserve">. Do not tell anyone else in the class about this. I am running a small test to see who </w:t>
      </w:r>
      <w:proofErr w:type="gramStart"/>
      <w:r w:rsidR="00500F8D" w:rsidRPr="00D034CE">
        <w:rPr>
          <w:rFonts w:ascii="Times New Roman" w:hAnsi="Times New Roman" w:cs="Times New Roman"/>
        </w:rPr>
        <w:t>actually reads</w:t>
      </w:r>
      <w:proofErr w:type="gramEnd"/>
      <w:r w:rsidR="00500F8D" w:rsidRPr="00D034CE">
        <w:rPr>
          <w:rFonts w:ascii="Times New Roman" w:hAnsi="Times New Roman" w:cs="Times New Roman"/>
        </w:rPr>
        <w:t xml:space="preserve"> the syllabus.</w:t>
      </w:r>
      <w:r w:rsidR="00342D80" w:rsidRPr="00D034CE">
        <w:rPr>
          <w:rFonts w:ascii="Times New Roman" w:hAnsi="Times New Roman" w:cs="Times New Roman"/>
        </w:rPr>
        <w:br/>
      </w:r>
    </w:p>
    <w:p w14:paraId="6825DE7B" w14:textId="4DC6E2BB" w:rsidR="00B94CC2" w:rsidRPr="00A15349" w:rsidRDefault="00A90F31" w:rsidP="00254540">
      <w:pPr>
        <w:spacing w:line="240" w:lineRule="auto"/>
        <w:jc w:val="center"/>
        <w:rPr>
          <w:rFonts w:ascii="Times New Roman" w:hAnsi="Times New Roman" w:cs="Times New Roman"/>
          <w:b/>
          <w:i/>
        </w:rPr>
      </w:pPr>
      <w:r>
        <w:rPr>
          <w:rFonts w:ascii="Times New Roman" w:hAnsi="Times New Roman" w:cs="Times New Roman"/>
          <w:b/>
          <w:i/>
        </w:rPr>
        <w:t xml:space="preserve">Planned </w:t>
      </w:r>
      <w:r w:rsidR="000A51D7" w:rsidRPr="00A15349">
        <w:rPr>
          <w:rFonts w:ascii="Times New Roman" w:hAnsi="Times New Roman" w:cs="Times New Roman"/>
          <w:b/>
          <w:i/>
        </w:rPr>
        <w:t>Course Schedule</w:t>
      </w:r>
      <w:r w:rsidR="00A32ABC" w:rsidRPr="00A15349">
        <w:rPr>
          <w:rFonts w:ascii="Times New Roman" w:hAnsi="Times New Roman" w:cs="Times New Roman"/>
          <w:b/>
          <w:i/>
        </w:rPr>
        <w:t xml:space="preserve"> </w:t>
      </w:r>
      <w:r w:rsidR="00A32ABC" w:rsidRPr="00A15349">
        <w:rPr>
          <w:rFonts w:ascii="Times New Roman" w:hAnsi="Times New Roman" w:cs="Times New Roman"/>
          <w:b/>
          <w:i/>
        </w:rPr>
        <w:br/>
        <w:t>(subject to change depending on class progress):</w:t>
      </w:r>
    </w:p>
    <w:p w14:paraId="007D1447" w14:textId="77777777" w:rsidR="00A32ABC" w:rsidRPr="00A15349" w:rsidRDefault="00A32ABC" w:rsidP="006E3922">
      <w:pPr>
        <w:tabs>
          <w:tab w:val="left" w:pos="180"/>
        </w:tabs>
        <w:autoSpaceDE w:val="0"/>
        <w:autoSpaceDN w:val="0"/>
        <w:adjustRightInd w:val="0"/>
        <w:spacing w:after="0"/>
        <w:jc w:val="center"/>
        <w:outlineLvl w:val="0"/>
        <w:rPr>
          <w:rFonts w:ascii="Times New Roman" w:hAnsi="Times New Roman" w:cs="Times New Roman"/>
          <w:b/>
          <w:i/>
        </w:rPr>
      </w:pPr>
    </w:p>
    <w:p w14:paraId="77A1E68F" w14:textId="7F06BCE5" w:rsidR="00351646" w:rsidRPr="003A141E" w:rsidRDefault="00351646" w:rsidP="00351646">
      <w:pPr>
        <w:tabs>
          <w:tab w:val="left" w:pos="180"/>
        </w:tabs>
        <w:autoSpaceDE w:val="0"/>
        <w:autoSpaceDN w:val="0"/>
        <w:adjustRightInd w:val="0"/>
        <w:spacing w:after="0"/>
        <w:outlineLvl w:val="0"/>
        <w:rPr>
          <w:rFonts w:ascii="Times New Roman" w:hAnsi="Times New Roman" w:cs="Times New Roman"/>
          <w:b/>
          <w:i/>
        </w:rPr>
      </w:pPr>
      <w:r w:rsidRPr="003A141E">
        <w:rPr>
          <w:rFonts w:ascii="Times New Roman" w:hAnsi="Times New Roman" w:cs="Times New Roman"/>
          <w:b/>
          <w:i/>
        </w:rPr>
        <w:t xml:space="preserve">WEEK 1 – </w:t>
      </w:r>
      <w:r w:rsidR="003F6607" w:rsidRPr="003A141E">
        <w:rPr>
          <w:rFonts w:ascii="Times New Roman" w:hAnsi="Times New Roman" w:cs="Times New Roman"/>
          <w:b/>
          <w:i/>
        </w:rPr>
        <w:t>Aug.</w:t>
      </w:r>
      <w:r w:rsidR="00D26F52" w:rsidRPr="003A141E">
        <w:rPr>
          <w:rFonts w:ascii="Times New Roman" w:hAnsi="Times New Roman" w:cs="Times New Roman"/>
          <w:b/>
          <w:i/>
        </w:rPr>
        <w:t xml:space="preserve"> </w:t>
      </w:r>
      <w:r w:rsidR="003F6607" w:rsidRPr="003A141E">
        <w:rPr>
          <w:rFonts w:ascii="Times New Roman" w:hAnsi="Times New Roman" w:cs="Times New Roman"/>
          <w:b/>
          <w:i/>
        </w:rPr>
        <w:t>24</w:t>
      </w:r>
      <w:r w:rsidR="00D26F52" w:rsidRPr="003A141E">
        <w:rPr>
          <w:rFonts w:ascii="Times New Roman" w:hAnsi="Times New Roman" w:cs="Times New Roman"/>
          <w:b/>
          <w:i/>
        </w:rPr>
        <w:t xml:space="preserve"> - </w:t>
      </w:r>
      <w:r w:rsidR="003F6607" w:rsidRPr="003A141E">
        <w:rPr>
          <w:rFonts w:ascii="Times New Roman" w:hAnsi="Times New Roman" w:cs="Times New Roman"/>
          <w:b/>
          <w:i/>
        </w:rPr>
        <w:t>28</w:t>
      </w:r>
      <w:r w:rsidRPr="003A141E">
        <w:rPr>
          <w:rFonts w:ascii="Times New Roman" w:hAnsi="Times New Roman" w:cs="Times New Roman"/>
          <w:b/>
          <w:i/>
        </w:rPr>
        <w:t xml:space="preserve">: Welcome to </w:t>
      </w:r>
      <w:r w:rsidR="003A141E" w:rsidRPr="003A141E">
        <w:rPr>
          <w:rFonts w:ascii="Times New Roman" w:hAnsi="Times New Roman" w:cs="Times New Roman"/>
          <w:b/>
          <w:i/>
        </w:rPr>
        <w:t>Ethics and Communication</w:t>
      </w:r>
      <w:r w:rsidRPr="003A141E">
        <w:rPr>
          <w:rFonts w:ascii="Times New Roman" w:hAnsi="Times New Roman" w:cs="Times New Roman"/>
          <w:b/>
          <w:i/>
        </w:rPr>
        <w:t>: The Basics</w:t>
      </w:r>
    </w:p>
    <w:tbl>
      <w:tblPr>
        <w:tblStyle w:val="LightShading1"/>
        <w:tblW w:w="0" w:type="auto"/>
        <w:tblLook w:val="0620" w:firstRow="1" w:lastRow="0" w:firstColumn="0" w:lastColumn="0" w:noHBand="1" w:noVBand="1"/>
      </w:tblPr>
      <w:tblGrid>
        <w:gridCol w:w="9360"/>
      </w:tblGrid>
      <w:tr w:rsidR="00D2098E" w:rsidRPr="007909A4" w14:paraId="65033563" w14:textId="77777777" w:rsidTr="00B1044D">
        <w:trPr>
          <w:cnfStyle w:val="100000000000" w:firstRow="1" w:lastRow="0" w:firstColumn="0" w:lastColumn="0" w:oddVBand="0" w:evenVBand="0" w:oddHBand="0" w:evenHBand="0" w:firstRowFirstColumn="0" w:firstRowLastColumn="0" w:lastRowFirstColumn="0" w:lastRowLastColumn="0"/>
        </w:trPr>
        <w:tc>
          <w:tcPr>
            <w:tcW w:w="9360" w:type="dxa"/>
          </w:tcPr>
          <w:p w14:paraId="228F0D70" w14:textId="77777777" w:rsidR="00351646" w:rsidRPr="007909A4" w:rsidRDefault="00351646" w:rsidP="00A32ABC">
            <w:pPr>
              <w:tabs>
                <w:tab w:val="left" w:pos="180"/>
              </w:tabs>
              <w:autoSpaceDE w:val="0"/>
              <w:autoSpaceDN w:val="0"/>
              <w:adjustRightInd w:val="0"/>
              <w:rPr>
                <w:rFonts w:ascii="Times New Roman" w:hAnsi="Times New Roman"/>
                <w:color w:val="auto"/>
              </w:rPr>
            </w:pPr>
            <w:r w:rsidRPr="007909A4">
              <w:rPr>
                <w:rFonts w:ascii="Times New Roman" w:hAnsi="Times New Roman"/>
                <w:color w:val="auto"/>
              </w:rPr>
              <w:t>Readings</w:t>
            </w:r>
          </w:p>
        </w:tc>
      </w:tr>
      <w:tr w:rsidR="00A90F31" w:rsidRPr="007909A4" w14:paraId="621DCD9B" w14:textId="77777777" w:rsidTr="000A186B">
        <w:tc>
          <w:tcPr>
            <w:tcW w:w="9360" w:type="dxa"/>
          </w:tcPr>
          <w:p w14:paraId="20792219" w14:textId="7C017E7B" w:rsidR="00A90F31" w:rsidRPr="007909A4" w:rsidRDefault="00A90F31" w:rsidP="0038092A">
            <w:pPr>
              <w:tabs>
                <w:tab w:val="left" w:pos="180"/>
              </w:tabs>
              <w:autoSpaceDE w:val="0"/>
              <w:autoSpaceDN w:val="0"/>
              <w:adjustRightInd w:val="0"/>
              <w:rPr>
                <w:rFonts w:ascii="Times New Roman" w:hAnsi="Times New Roman"/>
                <w:color w:val="auto"/>
              </w:rPr>
            </w:pPr>
            <w:r>
              <w:rPr>
                <w:rFonts w:ascii="Times New Roman" w:hAnsi="Times New Roman"/>
                <w:color w:val="auto"/>
              </w:rPr>
              <w:t>Media Ethics, Chapter 1: An Introduction to Ethical Decision Making</w:t>
            </w:r>
            <w:r>
              <w:rPr>
                <w:rFonts w:ascii="Times New Roman" w:hAnsi="Times New Roman"/>
                <w:color w:val="auto"/>
              </w:rPr>
              <w:br/>
            </w:r>
          </w:p>
        </w:tc>
      </w:tr>
      <w:tr w:rsidR="00A90F31" w:rsidRPr="007909A4" w14:paraId="7EFB0E40" w14:textId="77777777" w:rsidTr="000A632D">
        <w:tc>
          <w:tcPr>
            <w:tcW w:w="9360" w:type="dxa"/>
          </w:tcPr>
          <w:p w14:paraId="60DC5022" w14:textId="00595C80" w:rsidR="00A90F31" w:rsidRPr="007909A4" w:rsidRDefault="00A90F31" w:rsidP="0038092A">
            <w:pPr>
              <w:tabs>
                <w:tab w:val="left" w:pos="180"/>
              </w:tabs>
              <w:autoSpaceDE w:val="0"/>
              <w:autoSpaceDN w:val="0"/>
              <w:adjustRightInd w:val="0"/>
              <w:rPr>
                <w:rFonts w:ascii="Times New Roman" w:hAnsi="Times New Roman"/>
                <w:color w:val="auto"/>
              </w:rPr>
            </w:pPr>
            <w:r>
              <w:rPr>
                <w:rFonts w:ascii="Times New Roman" w:hAnsi="Times New Roman"/>
                <w:color w:val="auto"/>
              </w:rPr>
              <w:t>Media Ethics, Chapter 11: Becoming a Moral Adult</w:t>
            </w:r>
          </w:p>
        </w:tc>
      </w:tr>
      <w:tr w:rsidR="00A90F31" w:rsidRPr="007909A4" w14:paraId="049B553C" w14:textId="77777777" w:rsidTr="00080D22">
        <w:tc>
          <w:tcPr>
            <w:tcW w:w="9360" w:type="dxa"/>
          </w:tcPr>
          <w:p w14:paraId="50CA869F" w14:textId="0E42BF7C" w:rsidR="00A90F31" w:rsidRPr="007909A4" w:rsidRDefault="00A90F31" w:rsidP="00A90F31">
            <w:pPr>
              <w:tabs>
                <w:tab w:val="left" w:pos="180"/>
              </w:tabs>
              <w:autoSpaceDE w:val="0"/>
              <w:autoSpaceDN w:val="0"/>
              <w:adjustRightInd w:val="0"/>
              <w:rPr>
                <w:rFonts w:ascii="Times New Roman" w:hAnsi="Times New Roman"/>
                <w:color w:val="auto"/>
              </w:rPr>
            </w:pPr>
            <w:r>
              <w:rPr>
                <w:rFonts w:ascii="Times New Roman" w:hAnsi="Times New Roman"/>
                <w:color w:val="auto"/>
              </w:rPr>
              <w:t>Lying, Introduction, pp. xxvii-xxxiv</w:t>
            </w:r>
          </w:p>
        </w:tc>
      </w:tr>
      <w:tr w:rsidR="00A90F31" w:rsidRPr="007909A4" w14:paraId="28E9E5A0" w14:textId="77777777" w:rsidTr="00F30EDA">
        <w:tc>
          <w:tcPr>
            <w:tcW w:w="9360" w:type="dxa"/>
          </w:tcPr>
          <w:p w14:paraId="6E78BCA5" w14:textId="68AD13BC" w:rsidR="00A90F31" w:rsidRPr="007909A4" w:rsidRDefault="00A90F31" w:rsidP="00A90F31">
            <w:pPr>
              <w:tabs>
                <w:tab w:val="left" w:pos="180"/>
              </w:tabs>
              <w:autoSpaceDE w:val="0"/>
              <w:autoSpaceDN w:val="0"/>
              <w:adjustRightInd w:val="0"/>
              <w:rPr>
                <w:rFonts w:ascii="Times New Roman" w:hAnsi="Times New Roman"/>
              </w:rPr>
            </w:pPr>
            <w:r w:rsidRPr="004545C5">
              <w:rPr>
                <w:rFonts w:ascii="Times New Roman" w:hAnsi="Times New Roman"/>
                <w:color w:val="auto"/>
              </w:rPr>
              <w:t>The Shopping Cart Social Media Test of Character</w:t>
            </w:r>
            <w:r>
              <w:rPr>
                <w:rFonts w:ascii="Times New Roman" w:hAnsi="Times New Roman"/>
                <w:color w:val="auto"/>
              </w:rPr>
              <w:t xml:space="preserve">: </w:t>
            </w:r>
            <w:hyperlink r:id="rId14" w:history="1">
              <w:r>
                <w:rPr>
                  <w:rStyle w:val="Hyperlink"/>
                </w:rPr>
                <w:t>https://www.dailymail.co.uk/femail/article-8343521/Ultimate-litmus-test-returning-shopping-trolley-dont-divides-internet.html</w:t>
              </w:r>
            </w:hyperlink>
          </w:p>
        </w:tc>
      </w:tr>
    </w:tbl>
    <w:p w14:paraId="61DD8B0F" w14:textId="77777777" w:rsidR="00351646" w:rsidRPr="007909A4" w:rsidRDefault="00351646" w:rsidP="00351646">
      <w:pPr>
        <w:tabs>
          <w:tab w:val="left" w:pos="180"/>
        </w:tabs>
        <w:autoSpaceDE w:val="0"/>
        <w:autoSpaceDN w:val="0"/>
        <w:adjustRightInd w:val="0"/>
        <w:spacing w:after="0"/>
        <w:rPr>
          <w:rFonts w:ascii="Times New Roman" w:hAnsi="Times New Roman" w:cs="Times New Roman"/>
        </w:rPr>
      </w:pPr>
    </w:p>
    <w:p w14:paraId="521B95AF" w14:textId="606DAA99" w:rsidR="00D26F52" w:rsidRPr="004B09AE" w:rsidRDefault="00351646" w:rsidP="00D26F52">
      <w:pPr>
        <w:tabs>
          <w:tab w:val="left" w:pos="180"/>
        </w:tabs>
        <w:autoSpaceDE w:val="0"/>
        <w:autoSpaceDN w:val="0"/>
        <w:adjustRightInd w:val="0"/>
        <w:spacing w:after="0"/>
        <w:rPr>
          <w:rFonts w:ascii="Times New Roman" w:hAnsi="Times New Roman" w:cs="Times New Roman"/>
        </w:rPr>
      </w:pPr>
      <w:r w:rsidRPr="007909A4">
        <w:rPr>
          <w:rFonts w:ascii="Times New Roman" w:hAnsi="Times New Roman" w:cs="Times New Roman"/>
          <w:b/>
          <w:bCs/>
          <w:i/>
        </w:rPr>
        <w:t>Activity:</w:t>
      </w:r>
      <w:r w:rsidRPr="007909A4">
        <w:rPr>
          <w:rFonts w:ascii="Times New Roman" w:hAnsi="Times New Roman" w:cs="Times New Roman"/>
          <w:bCs/>
        </w:rPr>
        <w:t xml:space="preserve"> </w:t>
      </w:r>
      <w:r w:rsidR="007B7E86">
        <w:rPr>
          <w:rFonts w:ascii="Times New Roman" w:hAnsi="Times New Roman" w:cs="Times New Roman"/>
          <w:bCs/>
        </w:rPr>
        <w:t xml:space="preserve">Retail Shopping </w:t>
      </w:r>
      <w:r w:rsidR="004B09AE">
        <w:rPr>
          <w:rFonts w:ascii="Times New Roman" w:hAnsi="Times New Roman" w:cs="Times New Roman"/>
          <w:bCs/>
        </w:rPr>
        <w:t>Exercise in Honesty</w:t>
      </w:r>
      <w:r w:rsidR="00AC22AF" w:rsidRPr="007909A4">
        <w:rPr>
          <w:rFonts w:ascii="Times New Roman" w:hAnsi="Times New Roman" w:cs="Times New Roman"/>
          <w:bCs/>
        </w:rPr>
        <w:br/>
      </w:r>
      <w:r w:rsidR="0037431B">
        <w:rPr>
          <w:rFonts w:ascii="Times New Roman" w:hAnsi="Times New Roman" w:cs="Times New Roman"/>
          <w:b/>
          <w:i/>
        </w:rPr>
        <w:t>Assignment</w:t>
      </w:r>
      <w:r w:rsidR="00D26F52" w:rsidRPr="004B09AE">
        <w:rPr>
          <w:rFonts w:ascii="Times New Roman" w:hAnsi="Times New Roman" w:cs="Times New Roman"/>
          <w:b/>
          <w:i/>
        </w:rPr>
        <w:t>:</w:t>
      </w:r>
      <w:r w:rsidR="00D26F52" w:rsidRPr="004B09AE">
        <w:rPr>
          <w:rFonts w:ascii="Times New Roman" w:hAnsi="Times New Roman" w:cs="Times New Roman"/>
        </w:rPr>
        <w:t xml:space="preserve"> </w:t>
      </w:r>
      <w:r w:rsidR="004B09AE" w:rsidRPr="004B09AE">
        <w:rPr>
          <w:rFonts w:ascii="Times New Roman" w:hAnsi="Times New Roman" w:cs="Times New Roman"/>
          <w:bCs/>
        </w:rPr>
        <w:t>Create a personal code of ethics for this class. Due September 4</w:t>
      </w:r>
      <w:r w:rsidR="004B09AE" w:rsidRPr="004B09AE">
        <w:rPr>
          <w:rFonts w:ascii="Times New Roman" w:hAnsi="Times New Roman" w:cs="Times New Roman"/>
          <w:bCs/>
          <w:vertAlign w:val="superscript"/>
        </w:rPr>
        <w:t>th</w:t>
      </w:r>
      <w:r w:rsidR="004B09AE" w:rsidRPr="004B09AE">
        <w:rPr>
          <w:rFonts w:ascii="Times New Roman" w:hAnsi="Times New Roman" w:cs="Times New Roman"/>
          <w:bCs/>
        </w:rPr>
        <w:t>.</w:t>
      </w:r>
    </w:p>
    <w:p w14:paraId="4A900CE6" w14:textId="77777777" w:rsidR="00351646" w:rsidRPr="003F6607" w:rsidRDefault="00351646" w:rsidP="00351646">
      <w:pPr>
        <w:tabs>
          <w:tab w:val="left" w:pos="180"/>
        </w:tabs>
        <w:autoSpaceDE w:val="0"/>
        <w:autoSpaceDN w:val="0"/>
        <w:adjustRightInd w:val="0"/>
        <w:spacing w:after="0"/>
        <w:rPr>
          <w:rFonts w:ascii="Times New Roman" w:hAnsi="Times New Roman" w:cs="Times New Roman"/>
          <w:b/>
          <w:bCs/>
          <w:i/>
        </w:rPr>
      </w:pPr>
    </w:p>
    <w:p w14:paraId="134BA05C" w14:textId="19A38B3C" w:rsidR="00351646" w:rsidRPr="003A141E" w:rsidRDefault="00351646" w:rsidP="00351646">
      <w:pPr>
        <w:tabs>
          <w:tab w:val="left" w:pos="180"/>
        </w:tabs>
        <w:autoSpaceDE w:val="0"/>
        <w:autoSpaceDN w:val="0"/>
        <w:adjustRightInd w:val="0"/>
        <w:spacing w:after="0"/>
        <w:outlineLvl w:val="0"/>
        <w:rPr>
          <w:rFonts w:ascii="Times New Roman" w:hAnsi="Times New Roman" w:cs="Times New Roman"/>
          <w:b/>
          <w:i/>
        </w:rPr>
      </w:pPr>
      <w:r w:rsidRPr="003F6607">
        <w:rPr>
          <w:rFonts w:ascii="Times New Roman" w:hAnsi="Times New Roman" w:cs="Times New Roman"/>
          <w:b/>
          <w:i/>
        </w:rPr>
        <w:t xml:space="preserve">WEEK 2 – </w:t>
      </w:r>
      <w:r w:rsidR="003F6607" w:rsidRPr="003F6607">
        <w:rPr>
          <w:rFonts w:ascii="Times New Roman" w:hAnsi="Times New Roman" w:cs="Times New Roman"/>
          <w:b/>
          <w:i/>
        </w:rPr>
        <w:t>Aug</w:t>
      </w:r>
      <w:r w:rsidR="00453629" w:rsidRPr="003F6607">
        <w:rPr>
          <w:rFonts w:ascii="Times New Roman" w:hAnsi="Times New Roman" w:cs="Times New Roman"/>
          <w:b/>
          <w:i/>
        </w:rPr>
        <w:t xml:space="preserve">. </w:t>
      </w:r>
      <w:r w:rsidR="003F6607" w:rsidRPr="003F6607">
        <w:rPr>
          <w:rFonts w:ascii="Times New Roman" w:hAnsi="Times New Roman" w:cs="Times New Roman"/>
          <w:b/>
          <w:i/>
        </w:rPr>
        <w:t>31</w:t>
      </w:r>
      <w:r w:rsidR="00453629" w:rsidRPr="003F6607">
        <w:rPr>
          <w:rFonts w:ascii="Times New Roman" w:hAnsi="Times New Roman" w:cs="Times New Roman"/>
          <w:b/>
          <w:i/>
        </w:rPr>
        <w:t xml:space="preserve"> </w:t>
      </w:r>
      <w:r w:rsidR="003F6607" w:rsidRPr="003F6607">
        <w:rPr>
          <w:rFonts w:ascii="Times New Roman" w:hAnsi="Times New Roman" w:cs="Times New Roman"/>
          <w:b/>
          <w:i/>
        </w:rPr>
        <w:t>–</w:t>
      </w:r>
      <w:r w:rsidR="00453629" w:rsidRPr="003F6607">
        <w:rPr>
          <w:rFonts w:ascii="Times New Roman" w:hAnsi="Times New Roman" w:cs="Times New Roman"/>
          <w:b/>
          <w:i/>
        </w:rPr>
        <w:t xml:space="preserve"> </w:t>
      </w:r>
      <w:r w:rsidR="003F6607" w:rsidRPr="003F6607">
        <w:rPr>
          <w:rFonts w:ascii="Times New Roman" w:hAnsi="Times New Roman" w:cs="Times New Roman"/>
          <w:b/>
          <w:i/>
        </w:rPr>
        <w:t>Sept. 4</w:t>
      </w:r>
      <w:r w:rsidRPr="003F6607">
        <w:rPr>
          <w:rFonts w:ascii="Times New Roman" w:hAnsi="Times New Roman" w:cs="Times New Roman"/>
          <w:b/>
          <w:i/>
        </w:rPr>
        <w:t xml:space="preserve">: </w:t>
      </w:r>
      <w:r w:rsidR="003A141E">
        <w:rPr>
          <w:rFonts w:ascii="Times New Roman" w:hAnsi="Times New Roman" w:cs="Times New Roman"/>
          <w:b/>
          <w:i/>
        </w:rPr>
        <w:t xml:space="preserve">An Introduction to Ethical Decision Making – </w:t>
      </w:r>
      <w:r w:rsidR="00453629" w:rsidRPr="003A141E">
        <w:rPr>
          <w:rFonts w:ascii="Times New Roman" w:hAnsi="Times New Roman" w:cs="Times New Roman"/>
          <w:b/>
          <w:i/>
        </w:rPr>
        <w:t xml:space="preserve">Building </w:t>
      </w:r>
      <w:r w:rsidR="003A141E">
        <w:rPr>
          <w:rFonts w:ascii="Times New Roman" w:hAnsi="Times New Roman" w:cs="Times New Roman"/>
          <w:b/>
          <w:i/>
        </w:rPr>
        <w:t>a</w:t>
      </w:r>
      <w:r w:rsidR="00453629" w:rsidRPr="003A141E">
        <w:rPr>
          <w:rFonts w:ascii="Times New Roman" w:hAnsi="Times New Roman" w:cs="Times New Roman"/>
          <w:b/>
          <w:i/>
        </w:rPr>
        <w:t xml:space="preserve"> Foundation</w:t>
      </w:r>
    </w:p>
    <w:tbl>
      <w:tblPr>
        <w:tblStyle w:val="LightShading1"/>
        <w:tblW w:w="0" w:type="auto"/>
        <w:tblLook w:val="0620" w:firstRow="1" w:lastRow="0" w:firstColumn="0" w:lastColumn="0" w:noHBand="1" w:noVBand="1"/>
      </w:tblPr>
      <w:tblGrid>
        <w:gridCol w:w="9360"/>
      </w:tblGrid>
      <w:tr w:rsidR="00D2098E" w:rsidRPr="00FE307C" w14:paraId="3E7F034B" w14:textId="77777777" w:rsidTr="00766843">
        <w:trPr>
          <w:cnfStyle w:val="100000000000" w:firstRow="1" w:lastRow="0" w:firstColumn="0" w:lastColumn="0" w:oddVBand="0" w:evenVBand="0" w:oddHBand="0" w:evenHBand="0" w:firstRowFirstColumn="0" w:firstRowLastColumn="0" w:lastRowFirstColumn="0" w:lastRowLastColumn="0"/>
        </w:trPr>
        <w:tc>
          <w:tcPr>
            <w:tcW w:w="9360" w:type="dxa"/>
          </w:tcPr>
          <w:p w14:paraId="3EC24933" w14:textId="77777777" w:rsidR="00351646" w:rsidRPr="00FE307C" w:rsidRDefault="00351646" w:rsidP="00A32ABC">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A90F31" w:rsidRPr="00011A87" w14:paraId="5EE8D845" w14:textId="77777777" w:rsidTr="00DF6864">
        <w:tc>
          <w:tcPr>
            <w:tcW w:w="9360" w:type="dxa"/>
          </w:tcPr>
          <w:p w14:paraId="24800913" w14:textId="1058DEDE" w:rsidR="00A90F31" w:rsidRPr="004545C5" w:rsidRDefault="00A90F31" w:rsidP="00A32ABC">
            <w:pPr>
              <w:tabs>
                <w:tab w:val="left" w:pos="180"/>
              </w:tabs>
              <w:autoSpaceDE w:val="0"/>
              <w:autoSpaceDN w:val="0"/>
              <w:adjustRightInd w:val="0"/>
              <w:rPr>
                <w:rFonts w:ascii="Times New Roman" w:hAnsi="Times New Roman"/>
                <w:color w:val="auto"/>
              </w:rPr>
            </w:pPr>
            <w:r w:rsidRPr="004545C5">
              <w:rPr>
                <w:rFonts w:ascii="Times New Roman" w:hAnsi="Times New Roman"/>
                <w:color w:val="auto"/>
              </w:rPr>
              <w:t>Media Ethics, Chapter 1</w:t>
            </w:r>
            <w:r>
              <w:rPr>
                <w:rFonts w:ascii="Times New Roman" w:hAnsi="Times New Roman"/>
                <w:color w:val="auto"/>
              </w:rPr>
              <w:t>: An Introduction to Ethical Decision Making</w:t>
            </w:r>
          </w:p>
        </w:tc>
      </w:tr>
      <w:tr w:rsidR="00A90F31" w:rsidRPr="00011A87" w14:paraId="62ACED26" w14:textId="77777777" w:rsidTr="008F5CDC">
        <w:tc>
          <w:tcPr>
            <w:tcW w:w="9360" w:type="dxa"/>
          </w:tcPr>
          <w:p w14:paraId="7AE29CF9" w14:textId="202D637D" w:rsidR="00A90F31" w:rsidRPr="00011A87" w:rsidRDefault="00A90F31" w:rsidP="00A32ABC">
            <w:pPr>
              <w:tabs>
                <w:tab w:val="left" w:pos="180"/>
              </w:tabs>
              <w:autoSpaceDE w:val="0"/>
              <w:autoSpaceDN w:val="0"/>
              <w:adjustRightInd w:val="0"/>
              <w:rPr>
                <w:rFonts w:ascii="Times New Roman" w:hAnsi="Times New Roman"/>
                <w:color w:val="auto"/>
              </w:rPr>
            </w:pPr>
            <w:r w:rsidRPr="004545C5">
              <w:rPr>
                <w:rFonts w:ascii="Times New Roman" w:hAnsi="Times New Roman"/>
                <w:color w:val="auto"/>
              </w:rPr>
              <w:t>Lying, Chapter 1</w:t>
            </w:r>
            <w:r>
              <w:rPr>
                <w:rFonts w:ascii="Times New Roman" w:hAnsi="Times New Roman"/>
                <w:color w:val="auto"/>
              </w:rPr>
              <w:t>: Is the “Whole Truth” Attainable?</w:t>
            </w:r>
          </w:p>
        </w:tc>
      </w:tr>
    </w:tbl>
    <w:p w14:paraId="2EC86E4A" w14:textId="245D55E8" w:rsidR="00351646" w:rsidRPr="00E61C8C" w:rsidRDefault="00351646" w:rsidP="00351646">
      <w:pPr>
        <w:tabs>
          <w:tab w:val="left" w:pos="180"/>
        </w:tabs>
        <w:autoSpaceDE w:val="0"/>
        <w:autoSpaceDN w:val="0"/>
        <w:adjustRightInd w:val="0"/>
        <w:spacing w:after="0"/>
        <w:rPr>
          <w:rFonts w:ascii="Times New Roman" w:hAnsi="Times New Roman" w:cs="Times New Roman"/>
        </w:rPr>
      </w:pPr>
    </w:p>
    <w:p w14:paraId="77D0E666" w14:textId="77777777" w:rsidR="00793092" w:rsidRDefault="00793092">
      <w:pPr>
        <w:rPr>
          <w:rFonts w:ascii="Times New Roman" w:hAnsi="Times New Roman" w:cs="Times New Roman"/>
          <w:b/>
          <w:i/>
        </w:rPr>
      </w:pPr>
      <w:r>
        <w:rPr>
          <w:rFonts w:ascii="Times New Roman" w:hAnsi="Times New Roman" w:cs="Times New Roman"/>
          <w:b/>
          <w:i/>
        </w:rPr>
        <w:br w:type="page"/>
      </w:r>
    </w:p>
    <w:p w14:paraId="15C61B2D" w14:textId="21EF63B5" w:rsidR="00821AA8" w:rsidRPr="007B7E86" w:rsidRDefault="00351646" w:rsidP="00766843">
      <w:pPr>
        <w:tabs>
          <w:tab w:val="left" w:pos="180"/>
          <w:tab w:val="left" w:pos="7440"/>
        </w:tabs>
        <w:autoSpaceDE w:val="0"/>
        <w:autoSpaceDN w:val="0"/>
        <w:adjustRightInd w:val="0"/>
        <w:spacing w:after="0"/>
        <w:outlineLvl w:val="0"/>
        <w:rPr>
          <w:rFonts w:ascii="Times New Roman" w:hAnsi="Times New Roman" w:cs="Times New Roman"/>
          <w:b/>
          <w:i/>
        </w:rPr>
      </w:pPr>
      <w:r w:rsidRPr="007B7E86">
        <w:rPr>
          <w:rFonts w:ascii="Times New Roman" w:hAnsi="Times New Roman" w:cs="Times New Roman"/>
          <w:b/>
          <w:i/>
        </w:rPr>
        <w:lastRenderedPageBreak/>
        <w:t xml:space="preserve">WEEK 3 – </w:t>
      </w:r>
      <w:r w:rsidR="003F6607" w:rsidRPr="007B7E86">
        <w:rPr>
          <w:rFonts w:ascii="Times New Roman" w:hAnsi="Times New Roman" w:cs="Times New Roman"/>
          <w:b/>
          <w:i/>
        </w:rPr>
        <w:t>Sept</w:t>
      </w:r>
      <w:r w:rsidR="0041648C" w:rsidRPr="007B7E86">
        <w:rPr>
          <w:rFonts w:ascii="Times New Roman" w:hAnsi="Times New Roman" w:cs="Times New Roman"/>
          <w:b/>
          <w:i/>
        </w:rPr>
        <w:t xml:space="preserve">. </w:t>
      </w:r>
      <w:r w:rsidR="003F6607" w:rsidRPr="007B7E86">
        <w:rPr>
          <w:rFonts w:ascii="Times New Roman" w:hAnsi="Times New Roman" w:cs="Times New Roman"/>
          <w:b/>
          <w:i/>
        </w:rPr>
        <w:t>7</w:t>
      </w:r>
      <w:r w:rsidR="0041648C" w:rsidRPr="007B7E86">
        <w:rPr>
          <w:rFonts w:ascii="Times New Roman" w:hAnsi="Times New Roman" w:cs="Times New Roman"/>
          <w:b/>
          <w:i/>
        </w:rPr>
        <w:t xml:space="preserve"> – </w:t>
      </w:r>
      <w:r w:rsidR="003F6607" w:rsidRPr="007B7E86">
        <w:rPr>
          <w:rFonts w:ascii="Times New Roman" w:hAnsi="Times New Roman" w:cs="Times New Roman"/>
          <w:b/>
          <w:i/>
        </w:rPr>
        <w:t>11</w:t>
      </w:r>
      <w:r w:rsidRPr="007B7E86">
        <w:rPr>
          <w:rFonts w:ascii="Times New Roman" w:hAnsi="Times New Roman" w:cs="Times New Roman"/>
          <w:b/>
          <w:i/>
        </w:rPr>
        <w:t xml:space="preserve">: </w:t>
      </w:r>
      <w:r w:rsidR="007B7E86" w:rsidRPr="007B7E86">
        <w:rPr>
          <w:rFonts w:ascii="Times New Roman" w:hAnsi="Times New Roman" w:cs="Times New Roman"/>
          <w:b/>
          <w:i/>
        </w:rPr>
        <w:t>Professional Ethics</w:t>
      </w:r>
    </w:p>
    <w:p w14:paraId="2A3E5EE2" w14:textId="0025B252" w:rsidR="00351646" w:rsidRPr="008F65F9" w:rsidRDefault="00821AA8" w:rsidP="00766843">
      <w:pPr>
        <w:tabs>
          <w:tab w:val="left" w:pos="180"/>
          <w:tab w:val="left" w:pos="7440"/>
        </w:tabs>
        <w:autoSpaceDE w:val="0"/>
        <w:autoSpaceDN w:val="0"/>
        <w:adjustRightInd w:val="0"/>
        <w:spacing w:after="0"/>
        <w:outlineLvl w:val="0"/>
        <w:rPr>
          <w:rFonts w:ascii="Times New Roman" w:hAnsi="Times New Roman" w:cs="Times New Roman"/>
          <w:b/>
          <w:i/>
          <w:color w:val="FF0000"/>
        </w:rPr>
      </w:pPr>
      <w:r w:rsidRPr="008F65F9">
        <w:rPr>
          <w:rFonts w:ascii="Times New Roman" w:hAnsi="Times New Roman" w:cs="Times New Roman"/>
          <w:b/>
          <w:i/>
          <w:color w:val="FF0000"/>
        </w:rPr>
        <w:t>Class does not meet on Monday – Labor Day Holiday</w:t>
      </w:r>
    </w:p>
    <w:tbl>
      <w:tblPr>
        <w:tblStyle w:val="LightShading1"/>
        <w:tblW w:w="10450" w:type="dxa"/>
        <w:tblLook w:val="0620" w:firstRow="1" w:lastRow="0" w:firstColumn="0" w:lastColumn="0" w:noHBand="1" w:noVBand="1"/>
      </w:tblPr>
      <w:tblGrid>
        <w:gridCol w:w="10450"/>
      </w:tblGrid>
      <w:tr w:rsidR="00D2098E" w:rsidRPr="00E61C8C" w14:paraId="2F8CB0B2" w14:textId="77777777" w:rsidTr="00A90F31">
        <w:trPr>
          <w:cnfStyle w:val="100000000000" w:firstRow="1" w:lastRow="0" w:firstColumn="0" w:lastColumn="0" w:oddVBand="0" w:evenVBand="0" w:oddHBand="0" w:evenHBand="0" w:firstRowFirstColumn="0" w:firstRowLastColumn="0" w:lastRowFirstColumn="0" w:lastRowLastColumn="0"/>
        </w:trPr>
        <w:tc>
          <w:tcPr>
            <w:tcW w:w="10450" w:type="dxa"/>
          </w:tcPr>
          <w:p w14:paraId="22659EE0" w14:textId="77777777" w:rsidR="00766843" w:rsidRPr="00E61C8C" w:rsidRDefault="00766843" w:rsidP="00881936">
            <w:pPr>
              <w:tabs>
                <w:tab w:val="left" w:pos="180"/>
              </w:tabs>
              <w:autoSpaceDE w:val="0"/>
              <w:autoSpaceDN w:val="0"/>
              <w:adjustRightInd w:val="0"/>
              <w:rPr>
                <w:rFonts w:ascii="Times New Roman" w:hAnsi="Times New Roman"/>
                <w:color w:val="auto"/>
              </w:rPr>
            </w:pPr>
            <w:r w:rsidRPr="00E61C8C">
              <w:rPr>
                <w:rFonts w:ascii="Times New Roman" w:hAnsi="Times New Roman"/>
                <w:color w:val="auto"/>
              </w:rPr>
              <w:t>Readings</w:t>
            </w:r>
          </w:p>
        </w:tc>
      </w:tr>
      <w:tr w:rsidR="00A90F31" w:rsidRPr="00D2098E" w14:paraId="16F56396" w14:textId="77777777" w:rsidTr="00A90F31">
        <w:tc>
          <w:tcPr>
            <w:tcW w:w="10450" w:type="dxa"/>
          </w:tcPr>
          <w:p w14:paraId="39629B87" w14:textId="67391DD1" w:rsidR="00A90F31" w:rsidRPr="00FE307C" w:rsidRDefault="00A90F31" w:rsidP="00CD6F08">
            <w:pPr>
              <w:tabs>
                <w:tab w:val="left" w:pos="180"/>
              </w:tabs>
              <w:autoSpaceDE w:val="0"/>
              <w:autoSpaceDN w:val="0"/>
              <w:adjustRightInd w:val="0"/>
              <w:rPr>
                <w:rFonts w:ascii="Times New Roman" w:hAnsi="Times New Roman"/>
                <w:color w:val="auto"/>
              </w:rPr>
            </w:pPr>
            <w:r>
              <w:rPr>
                <w:rFonts w:ascii="Times New Roman" w:hAnsi="Times New Roman"/>
                <w:color w:val="auto"/>
              </w:rPr>
              <w:t>Media Ethics Chapter 2: Information Ethics: A Profession Seeks the Truth</w:t>
            </w:r>
          </w:p>
        </w:tc>
      </w:tr>
      <w:tr w:rsidR="00A90F31" w:rsidRPr="00D2098E" w14:paraId="5D157E34" w14:textId="77777777" w:rsidTr="005758A7">
        <w:tc>
          <w:tcPr>
            <w:tcW w:w="10450" w:type="dxa"/>
          </w:tcPr>
          <w:p w14:paraId="3DA1BDE0" w14:textId="77777777" w:rsidR="00A90F31" w:rsidRPr="00FE307C" w:rsidRDefault="00A90F31" w:rsidP="00F33EBF">
            <w:pPr>
              <w:tabs>
                <w:tab w:val="left" w:pos="180"/>
              </w:tabs>
              <w:autoSpaceDE w:val="0"/>
              <w:autoSpaceDN w:val="0"/>
              <w:adjustRightInd w:val="0"/>
              <w:rPr>
                <w:rFonts w:ascii="Times New Roman" w:hAnsi="Times New Roman"/>
                <w:color w:val="auto"/>
              </w:rPr>
            </w:pPr>
            <w:r>
              <w:rPr>
                <w:rFonts w:ascii="Times New Roman" w:hAnsi="Times New Roman"/>
                <w:color w:val="auto"/>
              </w:rPr>
              <w:t>Society of Professional Journalists Code of Ethics</w:t>
            </w:r>
          </w:p>
          <w:p w14:paraId="3DC22BC2" w14:textId="38E4D3E5" w:rsidR="00A90F31" w:rsidRPr="00FE307C" w:rsidRDefault="009F5AA9" w:rsidP="00F33EBF">
            <w:pPr>
              <w:tabs>
                <w:tab w:val="left" w:pos="180"/>
              </w:tabs>
              <w:autoSpaceDE w:val="0"/>
              <w:autoSpaceDN w:val="0"/>
              <w:adjustRightInd w:val="0"/>
              <w:rPr>
                <w:rFonts w:ascii="Times New Roman" w:hAnsi="Times New Roman"/>
                <w:color w:val="auto"/>
              </w:rPr>
            </w:pPr>
            <w:hyperlink r:id="rId15" w:history="1">
              <w:r w:rsidR="00A90F31">
                <w:rPr>
                  <w:rStyle w:val="Hyperlink"/>
                </w:rPr>
                <w:t>https://www.spj.org/ethicscode.asp</w:t>
              </w:r>
            </w:hyperlink>
          </w:p>
        </w:tc>
      </w:tr>
      <w:tr w:rsidR="00A90F31" w:rsidRPr="00D2098E" w14:paraId="5B0868B2" w14:textId="77777777" w:rsidTr="00D31AEF">
        <w:tc>
          <w:tcPr>
            <w:tcW w:w="10450" w:type="dxa"/>
          </w:tcPr>
          <w:p w14:paraId="73DB0FA1" w14:textId="77777777" w:rsidR="00A90F31" w:rsidRPr="00FE307C" w:rsidRDefault="00A90F31" w:rsidP="00F33EBF">
            <w:pPr>
              <w:tabs>
                <w:tab w:val="left" w:pos="180"/>
              </w:tabs>
              <w:autoSpaceDE w:val="0"/>
              <w:autoSpaceDN w:val="0"/>
              <w:adjustRightInd w:val="0"/>
              <w:rPr>
                <w:rFonts w:ascii="Times New Roman" w:hAnsi="Times New Roman"/>
                <w:color w:val="auto"/>
              </w:rPr>
            </w:pPr>
            <w:r>
              <w:rPr>
                <w:rFonts w:ascii="Times New Roman" w:hAnsi="Times New Roman"/>
                <w:color w:val="auto"/>
              </w:rPr>
              <w:t>Public Relations Society of America Code of Ethics</w:t>
            </w:r>
          </w:p>
          <w:p w14:paraId="77E6599A" w14:textId="7A1E34C3" w:rsidR="00A90F31" w:rsidRPr="00FE307C" w:rsidRDefault="009F5AA9" w:rsidP="00F33EBF">
            <w:pPr>
              <w:tabs>
                <w:tab w:val="left" w:pos="180"/>
              </w:tabs>
              <w:autoSpaceDE w:val="0"/>
              <w:autoSpaceDN w:val="0"/>
              <w:adjustRightInd w:val="0"/>
              <w:rPr>
                <w:rFonts w:ascii="Times New Roman" w:hAnsi="Times New Roman"/>
                <w:color w:val="auto"/>
              </w:rPr>
            </w:pPr>
            <w:hyperlink r:id="rId16" w:history="1">
              <w:r w:rsidR="00A90F31">
                <w:rPr>
                  <w:rStyle w:val="Hyperlink"/>
                </w:rPr>
                <w:t>https://www.prsa.org/about/ethics/prsa-code-of-ethics</w:t>
              </w:r>
            </w:hyperlink>
          </w:p>
        </w:tc>
      </w:tr>
      <w:tr w:rsidR="00A90F31" w:rsidRPr="00D2098E" w14:paraId="7C4B8203" w14:textId="77777777" w:rsidTr="00DC5995">
        <w:tc>
          <w:tcPr>
            <w:tcW w:w="10450" w:type="dxa"/>
          </w:tcPr>
          <w:p w14:paraId="55AA29E9" w14:textId="77777777" w:rsidR="00A90F31" w:rsidRPr="00FE307C" w:rsidRDefault="00A90F31" w:rsidP="00F33EBF">
            <w:pPr>
              <w:tabs>
                <w:tab w:val="left" w:pos="180"/>
              </w:tabs>
              <w:autoSpaceDE w:val="0"/>
              <w:autoSpaceDN w:val="0"/>
              <w:adjustRightInd w:val="0"/>
              <w:rPr>
                <w:rFonts w:ascii="Times New Roman" w:hAnsi="Times New Roman"/>
                <w:color w:val="auto"/>
              </w:rPr>
            </w:pPr>
            <w:r>
              <w:rPr>
                <w:rFonts w:ascii="Times New Roman" w:hAnsi="Times New Roman"/>
                <w:color w:val="auto"/>
              </w:rPr>
              <w:t>International Association of Business Communications Code of Ethics</w:t>
            </w:r>
          </w:p>
          <w:p w14:paraId="20C68E3D" w14:textId="74CF7436" w:rsidR="00A90F31" w:rsidRPr="00FE307C" w:rsidRDefault="009F5AA9" w:rsidP="00F33EBF">
            <w:pPr>
              <w:tabs>
                <w:tab w:val="left" w:pos="180"/>
              </w:tabs>
              <w:autoSpaceDE w:val="0"/>
              <w:autoSpaceDN w:val="0"/>
              <w:adjustRightInd w:val="0"/>
              <w:rPr>
                <w:rFonts w:ascii="Times New Roman" w:hAnsi="Times New Roman"/>
                <w:color w:val="auto"/>
              </w:rPr>
            </w:pPr>
            <w:hyperlink r:id="rId17" w:history="1">
              <w:r w:rsidR="00A90F31">
                <w:rPr>
                  <w:rStyle w:val="Hyperlink"/>
                </w:rPr>
                <w:t>https://www.iabc.com/about-us/purpose/code-of-ethics/</w:t>
              </w:r>
            </w:hyperlink>
          </w:p>
        </w:tc>
      </w:tr>
      <w:tr w:rsidR="00A90F31" w:rsidRPr="00D2098E" w14:paraId="5ABAA428" w14:textId="77777777" w:rsidTr="0013717C">
        <w:tc>
          <w:tcPr>
            <w:tcW w:w="10450" w:type="dxa"/>
          </w:tcPr>
          <w:p w14:paraId="6460BB51" w14:textId="77777777" w:rsidR="00A90F31" w:rsidRDefault="00A90F31" w:rsidP="00F33EBF">
            <w:pPr>
              <w:tabs>
                <w:tab w:val="left" w:pos="180"/>
              </w:tabs>
              <w:autoSpaceDE w:val="0"/>
              <w:autoSpaceDN w:val="0"/>
              <w:adjustRightInd w:val="0"/>
              <w:rPr>
                <w:rFonts w:ascii="Times New Roman" w:hAnsi="Times New Roman"/>
              </w:rPr>
            </w:pPr>
            <w:r>
              <w:rPr>
                <w:rFonts w:ascii="Times New Roman" w:hAnsi="Times New Roman"/>
                <w:color w:val="auto"/>
              </w:rPr>
              <w:t>American Advertising Federation Code of Ethics</w:t>
            </w:r>
          </w:p>
          <w:p w14:paraId="2E85B698" w14:textId="6FB3EB8F" w:rsidR="00A90F31" w:rsidRDefault="009F5AA9" w:rsidP="00F33EBF">
            <w:pPr>
              <w:tabs>
                <w:tab w:val="left" w:pos="180"/>
              </w:tabs>
              <w:autoSpaceDE w:val="0"/>
              <w:autoSpaceDN w:val="0"/>
              <w:adjustRightInd w:val="0"/>
            </w:pPr>
            <w:hyperlink r:id="rId18" w:history="1">
              <w:r w:rsidR="00A90F31">
                <w:rPr>
                  <w:rStyle w:val="Hyperlink"/>
                </w:rPr>
                <w:t>https://www.aaf.org/_pdf/aaf%20website%20content/513_ethics/iae_principles_practices.pdf</w:t>
              </w:r>
            </w:hyperlink>
          </w:p>
        </w:tc>
      </w:tr>
    </w:tbl>
    <w:p w14:paraId="40DF70D3"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56F8136F" w14:textId="23F5601B" w:rsidR="007909A4" w:rsidRPr="00F33EBF" w:rsidRDefault="007909A4" w:rsidP="007909A4">
      <w:pPr>
        <w:tabs>
          <w:tab w:val="left" w:pos="180"/>
        </w:tabs>
        <w:autoSpaceDE w:val="0"/>
        <w:autoSpaceDN w:val="0"/>
        <w:adjustRightInd w:val="0"/>
        <w:spacing w:after="0"/>
        <w:rPr>
          <w:rFonts w:ascii="Times New Roman" w:hAnsi="Times New Roman" w:cs="Times New Roman"/>
          <w:color w:val="FF0000"/>
        </w:rPr>
      </w:pPr>
      <w:r w:rsidRPr="007909A4">
        <w:rPr>
          <w:rFonts w:ascii="Times New Roman" w:hAnsi="Times New Roman" w:cs="Times New Roman"/>
          <w:b/>
          <w:bCs/>
          <w:i/>
        </w:rPr>
        <w:t>Activity:</w:t>
      </w:r>
      <w:r w:rsidRPr="007909A4">
        <w:rPr>
          <w:rFonts w:ascii="Times New Roman" w:hAnsi="Times New Roman" w:cs="Times New Roman"/>
          <w:bCs/>
        </w:rPr>
        <w:t xml:space="preserve"> </w:t>
      </w:r>
      <w:r w:rsidR="00F33EBF">
        <w:rPr>
          <w:rFonts w:ascii="Times New Roman" w:hAnsi="Times New Roman" w:cs="Times New Roman"/>
          <w:bCs/>
        </w:rPr>
        <w:t>Karen Swim, APR, PRSA Board of Ethics and Professional Standards</w:t>
      </w:r>
      <w:r w:rsidRPr="007909A4">
        <w:rPr>
          <w:rFonts w:ascii="Times New Roman" w:hAnsi="Times New Roman" w:cs="Times New Roman"/>
          <w:bCs/>
        </w:rPr>
        <w:br/>
      </w:r>
      <w:r w:rsidRPr="00F33EBF">
        <w:rPr>
          <w:rFonts w:ascii="Times New Roman" w:hAnsi="Times New Roman" w:cs="Times New Roman"/>
          <w:b/>
          <w:i/>
          <w:color w:val="FF0000"/>
        </w:rPr>
        <w:t>Items Due:</w:t>
      </w:r>
      <w:r w:rsidRPr="00F33EBF">
        <w:rPr>
          <w:rFonts w:ascii="Times New Roman" w:hAnsi="Times New Roman" w:cs="Times New Roman"/>
          <w:color w:val="FF0000"/>
        </w:rPr>
        <w:t xml:space="preserve"> </w:t>
      </w:r>
      <w:r w:rsidR="000A4019">
        <w:rPr>
          <w:rFonts w:ascii="Times New Roman" w:hAnsi="Times New Roman" w:cs="Times New Roman"/>
          <w:bCs/>
          <w:color w:val="FF0000"/>
        </w:rPr>
        <w:t>Quiz #1 due September 11</w:t>
      </w:r>
    </w:p>
    <w:p w14:paraId="060E7FCA" w14:textId="6DE8C712" w:rsidR="007909A4" w:rsidRDefault="007909A4" w:rsidP="007909A4">
      <w:pPr>
        <w:tabs>
          <w:tab w:val="left" w:pos="180"/>
        </w:tabs>
        <w:autoSpaceDE w:val="0"/>
        <w:autoSpaceDN w:val="0"/>
        <w:adjustRightInd w:val="0"/>
        <w:spacing w:after="0"/>
        <w:rPr>
          <w:rFonts w:ascii="Times New Roman" w:hAnsi="Times New Roman" w:cs="Times New Roman"/>
          <w:b/>
          <w:bCs/>
          <w:i/>
        </w:rPr>
      </w:pPr>
    </w:p>
    <w:p w14:paraId="5FBC8499" w14:textId="3258AF01" w:rsidR="004B09AE" w:rsidRPr="007B7E86" w:rsidRDefault="004B09AE" w:rsidP="004B09AE">
      <w:pPr>
        <w:tabs>
          <w:tab w:val="left" w:pos="180"/>
          <w:tab w:val="left" w:pos="7440"/>
        </w:tabs>
        <w:autoSpaceDE w:val="0"/>
        <w:autoSpaceDN w:val="0"/>
        <w:adjustRightInd w:val="0"/>
        <w:spacing w:after="0"/>
        <w:outlineLvl w:val="0"/>
        <w:rPr>
          <w:rFonts w:ascii="Times New Roman" w:hAnsi="Times New Roman" w:cs="Times New Roman"/>
          <w:b/>
          <w:i/>
        </w:rPr>
      </w:pPr>
      <w:r w:rsidRPr="007B7E86">
        <w:rPr>
          <w:rFonts w:ascii="Times New Roman" w:hAnsi="Times New Roman" w:cs="Times New Roman"/>
          <w:b/>
          <w:i/>
        </w:rPr>
        <w:t xml:space="preserve">WEEK </w:t>
      </w:r>
      <w:r w:rsidR="00F33EBF">
        <w:rPr>
          <w:rFonts w:ascii="Times New Roman" w:hAnsi="Times New Roman" w:cs="Times New Roman"/>
          <w:b/>
          <w:i/>
        </w:rPr>
        <w:t>4</w:t>
      </w:r>
      <w:r w:rsidRPr="007B7E86">
        <w:rPr>
          <w:rFonts w:ascii="Times New Roman" w:hAnsi="Times New Roman" w:cs="Times New Roman"/>
          <w:b/>
          <w:i/>
        </w:rPr>
        <w:t xml:space="preserve"> – Sept. </w:t>
      </w:r>
      <w:r w:rsidR="00F33EBF">
        <w:rPr>
          <w:rFonts w:ascii="Times New Roman" w:hAnsi="Times New Roman" w:cs="Times New Roman"/>
          <w:b/>
          <w:i/>
        </w:rPr>
        <w:t>14</w:t>
      </w:r>
      <w:r w:rsidRPr="007B7E86">
        <w:rPr>
          <w:rFonts w:ascii="Times New Roman" w:hAnsi="Times New Roman" w:cs="Times New Roman"/>
          <w:b/>
          <w:i/>
        </w:rPr>
        <w:t xml:space="preserve"> – 1</w:t>
      </w:r>
      <w:r w:rsidR="00F33EBF">
        <w:rPr>
          <w:rFonts w:ascii="Times New Roman" w:hAnsi="Times New Roman" w:cs="Times New Roman"/>
          <w:b/>
          <w:i/>
        </w:rPr>
        <w:t>8</w:t>
      </w:r>
      <w:r w:rsidRPr="007B7E86">
        <w:rPr>
          <w:rFonts w:ascii="Times New Roman" w:hAnsi="Times New Roman" w:cs="Times New Roman"/>
          <w:b/>
          <w:i/>
        </w:rPr>
        <w:t>: Professional Ethics</w:t>
      </w:r>
    </w:p>
    <w:tbl>
      <w:tblPr>
        <w:tblStyle w:val="LightShading1"/>
        <w:tblW w:w="10440" w:type="dxa"/>
        <w:tblLook w:val="0620" w:firstRow="1" w:lastRow="0" w:firstColumn="0" w:lastColumn="0" w:noHBand="1" w:noVBand="1"/>
      </w:tblPr>
      <w:tblGrid>
        <w:gridCol w:w="10440"/>
      </w:tblGrid>
      <w:tr w:rsidR="004B09AE" w:rsidRPr="00E61C8C" w14:paraId="482F5F1C" w14:textId="77777777" w:rsidTr="001043E0">
        <w:trPr>
          <w:cnfStyle w:val="100000000000" w:firstRow="1" w:lastRow="0" w:firstColumn="0" w:lastColumn="0" w:oddVBand="0" w:evenVBand="0" w:oddHBand="0" w:evenHBand="0" w:firstRowFirstColumn="0" w:firstRowLastColumn="0" w:lastRowFirstColumn="0" w:lastRowLastColumn="0"/>
        </w:trPr>
        <w:tc>
          <w:tcPr>
            <w:tcW w:w="10440" w:type="dxa"/>
          </w:tcPr>
          <w:p w14:paraId="200057A7" w14:textId="77777777" w:rsidR="004B09AE" w:rsidRPr="00E61C8C" w:rsidRDefault="004B09AE" w:rsidP="00FF6845">
            <w:pPr>
              <w:tabs>
                <w:tab w:val="left" w:pos="180"/>
              </w:tabs>
              <w:autoSpaceDE w:val="0"/>
              <w:autoSpaceDN w:val="0"/>
              <w:adjustRightInd w:val="0"/>
              <w:rPr>
                <w:rFonts w:ascii="Times New Roman" w:hAnsi="Times New Roman"/>
                <w:color w:val="auto"/>
              </w:rPr>
            </w:pPr>
            <w:r w:rsidRPr="00E61C8C">
              <w:rPr>
                <w:rFonts w:ascii="Times New Roman" w:hAnsi="Times New Roman"/>
                <w:color w:val="auto"/>
              </w:rPr>
              <w:t>Readings</w:t>
            </w:r>
          </w:p>
        </w:tc>
      </w:tr>
      <w:tr w:rsidR="00A90F31" w:rsidRPr="00D2098E" w14:paraId="45E7A74B" w14:textId="77777777" w:rsidTr="001043E0">
        <w:tc>
          <w:tcPr>
            <w:tcW w:w="10440" w:type="dxa"/>
          </w:tcPr>
          <w:p w14:paraId="54FE96AF" w14:textId="502532D0" w:rsidR="00A90F31" w:rsidRPr="00FE307C" w:rsidRDefault="00A2153C" w:rsidP="00FF6845">
            <w:pPr>
              <w:tabs>
                <w:tab w:val="left" w:pos="180"/>
              </w:tabs>
              <w:autoSpaceDE w:val="0"/>
              <w:autoSpaceDN w:val="0"/>
              <w:adjustRightInd w:val="0"/>
              <w:rPr>
                <w:rFonts w:ascii="Times New Roman" w:hAnsi="Times New Roman"/>
                <w:color w:val="auto"/>
              </w:rPr>
            </w:pPr>
            <w:r>
              <w:rPr>
                <w:rFonts w:ascii="Times New Roman" w:hAnsi="Times New Roman"/>
                <w:color w:val="auto"/>
              </w:rPr>
              <w:t xml:space="preserve">Media Ethics </w:t>
            </w:r>
            <w:r w:rsidR="00A90F31">
              <w:rPr>
                <w:rFonts w:ascii="Times New Roman" w:hAnsi="Times New Roman"/>
                <w:color w:val="auto"/>
              </w:rPr>
              <w:t>Chapter 3: Strategic Communication: Does Client Advocate Mean Consumer Adversary?</w:t>
            </w:r>
          </w:p>
        </w:tc>
      </w:tr>
      <w:tr w:rsidR="00A2153C" w:rsidRPr="00D2098E" w14:paraId="54B2EF23" w14:textId="77777777" w:rsidTr="001043E0">
        <w:tc>
          <w:tcPr>
            <w:tcW w:w="10440" w:type="dxa"/>
          </w:tcPr>
          <w:p w14:paraId="350D278C" w14:textId="11D06D51" w:rsidR="00A2153C" w:rsidRDefault="00A2153C" w:rsidP="00FF6845">
            <w:pPr>
              <w:tabs>
                <w:tab w:val="left" w:pos="180"/>
              </w:tabs>
              <w:autoSpaceDE w:val="0"/>
              <w:autoSpaceDN w:val="0"/>
              <w:adjustRightInd w:val="0"/>
              <w:rPr>
                <w:rFonts w:ascii="Times New Roman" w:hAnsi="Times New Roman"/>
              </w:rPr>
            </w:pPr>
            <w:r>
              <w:rPr>
                <w:rFonts w:ascii="Times New Roman" w:hAnsi="Times New Roman"/>
              </w:rPr>
              <w:t>Media Ethics Chapter 4: Loyalty – Choosing Between Competing Allegiances</w:t>
            </w:r>
          </w:p>
        </w:tc>
      </w:tr>
      <w:tr w:rsidR="00A2153C" w:rsidRPr="00D2098E" w14:paraId="168BF903" w14:textId="77777777" w:rsidTr="001043E0">
        <w:tc>
          <w:tcPr>
            <w:tcW w:w="10440" w:type="dxa"/>
          </w:tcPr>
          <w:p w14:paraId="1DEFE0B3" w14:textId="2AEC9460" w:rsidR="00A2153C" w:rsidRDefault="00A2153C" w:rsidP="00FF6845">
            <w:pPr>
              <w:tabs>
                <w:tab w:val="left" w:pos="180"/>
              </w:tabs>
              <w:autoSpaceDE w:val="0"/>
              <w:autoSpaceDN w:val="0"/>
              <w:adjustRightInd w:val="0"/>
              <w:rPr>
                <w:rFonts w:ascii="Times New Roman" w:hAnsi="Times New Roman"/>
              </w:rPr>
            </w:pPr>
            <w:r>
              <w:rPr>
                <w:rFonts w:ascii="Times New Roman" w:hAnsi="Times New Roman"/>
              </w:rPr>
              <w:t>Lying Chapter 3: Never to Lie?</w:t>
            </w:r>
          </w:p>
        </w:tc>
      </w:tr>
      <w:tr w:rsidR="00A90F31" w:rsidRPr="00D2098E" w14:paraId="32B75DE1" w14:textId="77777777" w:rsidTr="001043E0">
        <w:tc>
          <w:tcPr>
            <w:tcW w:w="10440" w:type="dxa"/>
          </w:tcPr>
          <w:p w14:paraId="4FF1BBFA" w14:textId="77777777" w:rsidR="00A90F31" w:rsidRPr="00FE307C" w:rsidRDefault="00A90F31" w:rsidP="00FF6845">
            <w:pPr>
              <w:tabs>
                <w:tab w:val="left" w:pos="180"/>
              </w:tabs>
              <w:autoSpaceDE w:val="0"/>
              <w:autoSpaceDN w:val="0"/>
              <w:adjustRightInd w:val="0"/>
              <w:rPr>
                <w:rFonts w:ascii="Times New Roman" w:hAnsi="Times New Roman"/>
                <w:color w:val="auto"/>
              </w:rPr>
            </w:pPr>
            <w:r>
              <w:rPr>
                <w:rFonts w:ascii="Times New Roman" w:hAnsi="Times New Roman"/>
                <w:color w:val="auto"/>
              </w:rPr>
              <w:t>“How Bell Pottinger, PR Firm for Despots and Rogues, Met its End in South Africa,” NY Times</w:t>
            </w:r>
          </w:p>
          <w:p w14:paraId="0767C32E" w14:textId="75E792A5" w:rsidR="00A90F31" w:rsidRPr="00FF6845" w:rsidRDefault="009F5AA9" w:rsidP="00FF6845">
            <w:pPr>
              <w:rPr>
                <w:rFonts w:ascii="Times New Roman" w:hAnsi="Times New Roman"/>
                <w:b/>
                <w:i/>
              </w:rPr>
            </w:pPr>
            <w:hyperlink r:id="rId19" w:history="1">
              <w:r w:rsidR="00A90F31">
                <w:rPr>
                  <w:rStyle w:val="Hyperlink"/>
                </w:rPr>
                <w:t>https://www.nytimes.com/2018/02/04/business/bell-pottinger-guptas-zuma-south-africa.html</w:t>
              </w:r>
            </w:hyperlink>
          </w:p>
        </w:tc>
      </w:tr>
      <w:tr w:rsidR="001043E0" w:rsidRPr="00D2098E" w14:paraId="43861366" w14:textId="77777777" w:rsidTr="001043E0">
        <w:tc>
          <w:tcPr>
            <w:tcW w:w="10440" w:type="dxa"/>
          </w:tcPr>
          <w:p w14:paraId="603DF252" w14:textId="3D1179AE" w:rsidR="001043E0" w:rsidRDefault="001043E0" w:rsidP="00FF6845">
            <w:pPr>
              <w:tabs>
                <w:tab w:val="left" w:pos="180"/>
              </w:tabs>
              <w:autoSpaceDE w:val="0"/>
              <w:autoSpaceDN w:val="0"/>
              <w:adjustRightInd w:val="0"/>
              <w:rPr>
                <w:rFonts w:ascii="Times New Roman" w:hAnsi="Times New Roman"/>
              </w:rPr>
            </w:pPr>
            <w:r w:rsidRPr="008F65F9">
              <w:rPr>
                <w:rFonts w:ascii="Times New Roman" w:hAnsi="Times New Roman"/>
                <w:color w:val="auto"/>
              </w:rPr>
              <w:t xml:space="preserve">Wendell Potter, “Sicko” and American healthcare: </w:t>
            </w:r>
            <w:hyperlink r:id="rId20" w:history="1">
              <w:r>
                <w:rPr>
                  <w:rStyle w:val="Hyperlink"/>
                </w:rPr>
                <w:t>https://www.phillymag.com/news/2017/12/16/tarbell-investigative-journalism-startup/</w:t>
              </w:r>
            </w:hyperlink>
          </w:p>
        </w:tc>
      </w:tr>
    </w:tbl>
    <w:p w14:paraId="58B00EB9" w14:textId="77777777" w:rsidR="004B09AE" w:rsidRPr="007909A4" w:rsidRDefault="004B09AE" w:rsidP="004B09AE">
      <w:pPr>
        <w:tabs>
          <w:tab w:val="left" w:pos="180"/>
        </w:tabs>
        <w:autoSpaceDE w:val="0"/>
        <w:autoSpaceDN w:val="0"/>
        <w:adjustRightInd w:val="0"/>
        <w:spacing w:after="0"/>
        <w:rPr>
          <w:rFonts w:ascii="Times New Roman" w:hAnsi="Times New Roman" w:cs="Times New Roman"/>
        </w:rPr>
      </w:pPr>
    </w:p>
    <w:p w14:paraId="469AEE48" w14:textId="69F033C3" w:rsidR="007909A4" w:rsidRPr="007909A4" w:rsidRDefault="0037431B" w:rsidP="007909A4">
      <w:pPr>
        <w:tabs>
          <w:tab w:val="left" w:pos="180"/>
        </w:tabs>
        <w:autoSpaceDE w:val="0"/>
        <w:autoSpaceDN w:val="0"/>
        <w:adjustRightInd w:val="0"/>
        <w:spacing w:after="0"/>
        <w:rPr>
          <w:rFonts w:ascii="Times New Roman" w:hAnsi="Times New Roman" w:cs="Times New Roman"/>
        </w:rPr>
      </w:pPr>
      <w:r>
        <w:rPr>
          <w:rFonts w:ascii="Times New Roman" w:hAnsi="Times New Roman" w:cs="Times New Roman"/>
          <w:b/>
          <w:i/>
        </w:rPr>
        <w:t>Assignment</w:t>
      </w:r>
      <w:r w:rsidR="007909A4" w:rsidRPr="007909A4">
        <w:rPr>
          <w:rFonts w:ascii="Times New Roman" w:hAnsi="Times New Roman" w:cs="Times New Roman"/>
          <w:b/>
          <w:i/>
        </w:rPr>
        <w:t xml:space="preserve"> Due:</w:t>
      </w:r>
      <w:r w:rsidR="007909A4" w:rsidRPr="007909A4">
        <w:rPr>
          <w:rFonts w:ascii="Times New Roman" w:hAnsi="Times New Roman" w:cs="Times New Roman"/>
        </w:rPr>
        <w:t xml:space="preserve"> </w:t>
      </w:r>
      <w:r w:rsidR="00455408">
        <w:rPr>
          <w:rFonts w:ascii="Times New Roman" w:hAnsi="Times New Roman" w:cs="Times New Roman"/>
          <w:bCs/>
        </w:rPr>
        <w:t>Analysis of Professional Codes of Ethics due September 25</w:t>
      </w:r>
    </w:p>
    <w:p w14:paraId="208847B0" w14:textId="77777777" w:rsidR="002A0B4F" w:rsidRPr="003F6607" w:rsidRDefault="002A0B4F" w:rsidP="00351646">
      <w:pPr>
        <w:tabs>
          <w:tab w:val="left" w:pos="180"/>
        </w:tabs>
        <w:autoSpaceDE w:val="0"/>
        <w:autoSpaceDN w:val="0"/>
        <w:adjustRightInd w:val="0"/>
        <w:spacing w:after="0"/>
        <w:rPr>
          <w:rFonts w:ascii="Times New Roman" w:hAnsi="Times New Roman" w:cs="Times New Roman"/>
        </w:rPr>
      </w:pPr>
    </w:p>
    <w:p w14:paraId="239B05A8" w14:textId="25569F6A" w:rsidR="00351646" w:rsidRPr="00537745" w:rsidRDefault="0041648C" w:rsidP="00351646">
      <w:pPr>
        <w:tabs>
          <w:tab w:val="left" w:pos="180"/>
        </w:tabs>
        <w:autoSpaceDE w:val="0"/>
        <w:autoSpaceDN w:val="0"/>
        <w:adjustRightInd w:val="0"/>
        <w:spacing w:after="0"/>
        <w:outlineLvl w:val="0"/>
        <w:rPr>
          <w:rFonts w:ascii="Times New Roman" w:hAnsi="Times New Roman" w:cs="Times New Roman"/>
          <w:b/>
          <w:i/>
        </w:rPr>
      </w:pPr>
      <w:r w:rsidRPr="003F6607">
        <w:rPr>
          <w:rFonts w:ascii="Times New Roman" w:hAnsi="Times New Roman" w:cs="Times New Roman"/>
          <w:b/>
          <w:i/>
        </w:rPr>
        <w:t xml:space="preserve">WEEK </w:t>
      </w:r>
      <w:r w:rsidR="002A0B4F" w:rsidRPr="003F6607">
        <w:rPr>
          <w:rFonts w:ascii="Times New Roman" w:hAnsi="Times New Roman" w:cs="Times New Roman"/>
          <w:b/>
          <w:i/>
        </w:rPr>
        <w:t>5</w:t>
      </w:r>
      <w:r w:rsidRPr="003F6607">
        <w:rPr>
          <w:rFonts w:ascii="Times New Roman" w:hAnsi="Times New Roman" w:cs="Times New Roman"/>
          <w:b/>
          <w:i/>
        </w:rPr>
        <w:t xml:space="preserve"> – </w:t>
      </w:r>
      <w:r w:rsidR="003F6607" w:rsidRPr="003F6607">
        <w:rPr>
          <w:rFonts w:ascii="Times New Roman" w:hAnsi="Times New Roman" w:cs="Times New Roman"/>
          <w:b/>
          <w:i/>
        </w:rPr>
        <w:t>Sept</w:t>
      </w:r>
      <w:r w:rsidR="00056259" w:rsidRPr="003F6607">
        <w:rPr>
          <w:rFonts w:ascii="Times New Roman" w:hAnsi="Times New Roman" w:cs="Times New Roman"/>
          <w:b/>
          <w:i/>
        </w:rPr>
        <w:t xml:space="preserve">. </w:t>
      </w:r>
      <w:r w:rsidR="003F6607" w:rsidRPr="003F6607">
        <w:rPr>
          <w:rFonts w:ascii="Times New Roman" w:hAnsi="Times New Roman" w:cs="Times New Roman"/>
          <w:b/>
          <w:i/>
        </w:rPr>
        <w:t>21</w:t>
      </w:r>
      <w:r w:rsidR="00056259" w:rsidRPr="003F6607">
        <w:rPr>
          <w:rFonts w:ascii="Times New Roman" w:hAnsi="Times New Roman" w:cs="Times New Roman"/>
          <w:b/>
          <w:i/>
        </w:rPr>
        <w:t xml:space="preserve"> </w:t>
      </w:r>
      <w:r w:rsidR="003F6607" w:rsidRPr="003F6607">
        <w:rPr>
          <w:rFonts w:ascii="Times New Roman" w:hAnsi="Times New Roman" w:cs="Times New Roman"/>
          <w:b/>
          <w:i/>
        </w:rPr>
        <w:t>–</w:t>
      </w:r>
      <w:r w:rsidR="00056259" w:rsidRPr="003F6607">
        <w:rPr>
          <w:rFonts w:ascii="Times New Roman" w:hAnsi="Times New Roman" w:cs="Times New Roman"/>
          <w:b/>
          <w:i/>
        </w:rPr>
        <w:t xml:space="preserve"> </w:t>
      </w:r>
      <w:r w:rsidR="003F6607" w:rsidRPr="003F6607">
        <w:rPr>
          <w:rFonts w:ascii="Times New Roman" w:hAnsi="Times New Roman" w:cs="Times New Roman"/>
          <w:b/>
          <w:i/>
        </w:rPr>
        <w:t>25</w:t>
      </w:r>
      <w:r w:rsidRPr="003F6607">
        <w:rPr>
          <w:rFonts w:ascii="Times New Roman" w:hAnsi="Times New Roman" w:cs="Times New Roman"/>
          <w:b/>
          <w:i/>
        </w:rPr>
        <w:t xml:space="preserve">: </w:t>
      </w:r>
      <w:r w:rsidR="00537745">
        <w:rPr>
          <w:rFonts w:ascii="Times New Roman" w:hAnsi="Times New Roman" w:cs="Times New Roman"/>
          <w:b/>
          <w:i/>
        </w:rPr>
        <w:t>Truth,</w:t>
      </w:r>
      <w:r w:rsidR="00537745" w:rsidRPr="00537745">
        <w:rPr>
          <w:rFonts w:ascii="Times New Roman" w:hAnsi="Times New Roman" w:cs="Times New Roman"/>
          <w:b/>
          <w:i/>
        </w:rPr>
        <w:t xml:space="preserve"> Lies and Consequences</w:t>
      </w:r>
    </w:p>
    <w:tbl>
      <w:tblPr>
        <w:tblStyle w:val="LightShading1"/>
        <w:tblW w:w="9900" w:type="dxa"/>
        <w:tblLook w:val="0620" w:firstRow="1" w:lastRow="0" w:firstColumn="0" w:lastColumn="0" w:noHBand="1" w:noVBand="1"/>
      </w:tblPr>
      <w:tblGrid>
        <w:gridCol w:w="9900"/>
      </w:tblGrid>
      <w:tr w:rsidR="00D2098E" w:rsidRPr="00FE307C" w14:paraId="3ACC8B6A" w14:textId="77777777" w:rsidTr="00A32ABC">
        <w:trPr>
          <w:cnfStyle w:val="100000000000" w:firstRow="1" w:lastRow="0" w:firstColumn="0" w:lastColumn="0" w:oddVBand="0" w:evenVBand="0" w:oddHBand="0" w:evenHBand="0" w:firstRowFirstColumn="0" w:firstRowLastColumn="0" w:lastRowFirstColumn="0" w:lastRowLastColumn="0"/>
        </w:trPr>
        <w:tc>
          <w:tcPr>
            <w:tcW w:w="9900" w:type="dxa"/>
          </w:tcPr>
          <w:p w14:paraId="0D34B9E7" w14:textId="77777777" w:rsidR="00351646" w:rsidRPr="00FE307C" w:rsidRDefault="00351646" w:rsidP="00A32ABC">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A2153C" w:rsidRPr="00FE307C" w14:paraId="3991FB32" w14:textId="77777777" w:rsidTr="00A32ABC">
        <w:tc>
          <w:tcPr>
            <w:tcW w:w="9900" w:type="dxa"/>
          </w:tcPr>
          <w:p w14:paraId="08B597EC" w14:textId="71A36D6F" w:rsidR="00A2153C" w:rsidRPr="00FE307C" w:rsidRDefault="00A2153C" w:rsidP="00A2153C">
            <w:pPr>
              <w:tabs>
                <w:tab w:val="left" w:pos="180"/>
              </w:tabs>
              <w:autoSpaceDE w:val="0"/>
              <w:autoSpaceDN w:val="0"/>
              <w:adjustRightInd w:val="0"/>
              <w:rPr>
                <w:rFonts w:ascii="Times New Roman" w:hAnsi="Times New Roman"/>
              </w:rPr>
            </w:pPr>
            <w:r>
              <w:rPr>
                <w:rFonts w:ascii="Times New Roman" w:hAnsi="Times New Roman"/>
                <w:color w:val="auto"/>
              </w:rPr>
              <w:t>Media Ethics Chapter 3: Strategic Communication: Does Client Advocate Mean Consumer Adversary?</w:t>
            </w:r>
          </w:p>
        </w:tc>
      </w:tr>
      <w:tr w:rsidR="00A2153C" w:rsidRPr="00FE307C" w14:paraId="6853F9B2" w14:textId="77777777" w:rsidTr="00A32ABC">
        <w:tc>
          <w:tcPr>
            <w:tcW w:w="9900" w:type="dxa"/>
          </w:tcPr>
          <w:p w14:paraId="496CA71E" w14:textId="25AA2606" w:rsidR="00A2153C" w:rsidRPr="00FE307C" w:rsidRDefault="00A2153C" w:rsidP="00A2153C">
            <w:pPr>
              <w:tabs>
                <w:tab w:val="left" w:pos="180"/>
              </w:tabs>
              <w:autoSpaceDE w:val="0"/>
              <w:autoSpaceDN w:val="0"/>
              <w:adjustRightInd w:val="0"/>
              <w:rPr>
                <w:rFonts w:ascii="Times New Roman" w:hAnsi="Times New Roman"/>
              </w:rPr>
            </w:pPr>
            <w:r>
              <w:rPr>
                <w:rFonts w:ascii="Times New Roman" w:hAnsi="Times New Roman"/>
              </w:rPr>
              <w:t>Media Ethics Chapter 4: Loyalty – Choosing Between Competing Allegiances</w:t>
            </w:r>
          </w:p>
        </w:tc>
      </w:tr>
      <w:tr w:rsidR="00A2153C" w:rsidRPr="00FE307C" w14:paraId="7BFEAB9B" w14:textId="77777777" w:rsidTr="00A32ABC">
        <w:tc>
          <w:tcPr>
            <w:tcW w:w="9900" w:type="dxa"/>
          </w:tcPr>
          <w:p w14:paraId="6B5D792D" w14:textId="0B8180D6" w:rsidR="00A2153C" w:rsidRPr="00FE307C" w:rsidRDefault="00A2153C" w:rsidP="00A2153C">
            <w:pPr>
              <w:tabs>
                <w:tab w:val="left" w:pos="180"/>
              </w:tabs>
              <w:autoSpaceDE w:val="0"/>
              <w:autoSpaceDN w:val="0"/>
              <w:adjustRightInd w:val="0"/>
              <w:rPr>
                <w:rFonts w:ascii="Times New Roman" w:hAnsi="Times New Roman"/>
              </w:rPr>
            </w:pPr>
            <w:r>
              <w:rPr>
                <w:rFonts w:ascii="Times New Roman" w:hAnsi="Times New Roman"/>
              </w:rPr>
              <w:t>Lying Chapter 3: Never to Lie?</w:t>
            </w:r>
          </w:p>
        </w:tc>
      </w:tr>
      <w:tr w:rsidR="00A2153C" w:rsidRPr="00FE307C" w14:paraId="51C949D7" w14:textId="77777777" w:rsidTr="00A32ABC">
        <w:tc>
          <w:tcPr>
            <w:tcW w:w="9900" w:type="dxa"/>
          </w:tcPr>
          <w:p w14:paraId="4C50C603" w14:textId="24109FEB" w:rsidR="00A2153C" w:rsidRDefault="00A2153C" w:rsidP="00A2153C">
            <w:pPr>
              <w:tabs>
                <w:tab w:val="left" w:pos="180"/>
              </w:tabs>
              <w:autoSpaceDE w:val="0"/>
              <w:autoSpaceDN w:val="0"/>
              <w:adjustRightInd w:val="0"/>
              <w:rPr>
                <w:rFonts w:ascii="Times New Roman" w:hAnsi="Times New Roman"/>
              </w:rPr>
            </w:pPr>
            <w:r>
              <w:rPr>
                <w:rFonts w:ascii="Times New Roman" w:hAnsi="Times New Roman"/>
              </w:rPr>
              <w:t>Lying Chapter 11: Lies Protecting Peers and Clients</w:t>
            </w:r>
          </w:p>
        </w:tc>
      </w:tr>
      <w:tr w:rsidR="00A2153C" w:rsidRPr="00FE307C" w14:paraId="1BE58276" w14:textId="77777777" w:rsidTr="00224EBD">
        <w:tc>
          <w:tcPr>
            <w:tcW w:w="9900" w:type="dxa"/>
          </w:tcPr>
          <w:p w14:paraId="6FD00F3D" w14:textId="7D48E83E" w:rsidR="00A2153C" w:rsidRPr="007E6FA1" w:rsidRDefault="001043E0" w:rsidP="00A2153C">
            <w:r>
              <w:rPr>
                <w:rFonts w:ascii="Times New Roman" w:hAnsi="Times New Roman"/>
              </w:rPr>
              <w:t xml:space="preserve">Paige Wiser </w:t>
            </w:r>
            <w:hyperlink r:id="rId21" w:history="1">
              <w:r w:rsidRPr="00AE2D90">
                <w:rPr>
                  <w:rStyle w:val="Hyperlink"/>
                </w:rPr>
                <w:t>https://www.chicagotribune.com/business/ct-xpm-2011-06-10-ct-biz-0610-phil-wiser-20110610-story.html</w:t>
              </w:r>
            </w:hyperlink>
          </w:p>
        </w:tc>
      </w:tr>
      <w:tr w:rsidR="00A2153C" w:rsidRPr="00FE307C" w14:paraId="58403DD6" w14:textId="77777777" w:rsidTr="00A45DA0">
        <w:tc>
          <w:tcPr>
            <w:tcW w:w="9900" w:type="dxa"/>
          </w:tcPr>
          <w:p w14:paraId="4FA06B46" w14:textId="0D1413D8" w:rsidR="00A2153C" w:rsidRPr="007E6FA1" w:rsidRDefault="001043E0" w:rsidP="00A2153C">
            <w:pPr>
              <w:rPr>
                <w:rFonts w:ascii="Times New Roman" w:hAnsi="Times New Roman"/>
                <w:b/>
                <w:i/>
              </w:rPr>
            </w:pPr>
            <w:r>
              <w:rPr>
                <w:rFonts w:ascii="Times New Roman" w:hAnsi="Times New Roman"/>
              </w:rPr>
              <w:t>Patricia Smith</w:t>
            </w:r>
            <w:r>
              <w:t xml:space="preserve"> </w:t>
            </w:r>
            <w:hyperlink r:id="rId22" w:history="1">
              <w:r w:rsidR="00A2153C">
                <w:rPr>
                  <w:rStyle w:val="Hyperlink"/>
                </w:rPr>
                <w:t>https://www.nytimes.com/1998/06/19/us/boston-columnist-is-ousted-for-fabricated-articles.html</w:t>
              </w:r>
            </w:hyperlink>
          </w:p>
        </w:tc>
      </w:tr>
    </w:tbl>
    <w:p w14:paraId="6C49E469"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6401C3BC" w14:textId="3EFEB22E" w:rsidR="007909A4" w:rsidRPr="007909A4" w:rsidRDefault="00353F50" w:rsidP="007909A4">
      <w:pPr>
        <w:tabs>
          <w:tab w:val="left" w:pos="180"/>
        </w:tabs>
        <w:autoSpaceDE w:val="0"/>
        <w:autoSpaceDN w:val="0"/>
        <w:adjustRightInd w:val="0"/>
        <w:spacing w:after="0"/>
        <w:rPr>
          <w:rFonts w:ascii="Times New Roman" w:hAnsi="Times New Roman" w:cs="Times New Roman"/>
          <w:b/>
          <w:bCs/>
          <w:i/>
        </w:rPr>
      </w:pPr>
      <w:r>
        <w:rPr>
          <w:rFonts w:ascii="Times New Roman" w:hAnsi="Times New Roman" w:cs="Times New Roman"/>
          <w:b/>
          <w:bCs/>
          <w:i/>
        </w:rPr>
        <w:t>Assignment Due</w:t>
      </w:r>
      <w:r w:rsidR="007909A4" w:rsidRPr="007909A4">
        <w:rPr>
          <w:rFonts w:ascii="Times New Roman" w:hAnsi="Times New Roman" w:cs="Times New Roman"/>
          <w:b/>
          <w:bCs/>
          <w:i/>
        </w:rPr>
        <w:t>:</w:t>
      </w:r>
      <w:r w:rsidR="007909A4" w:rsidRPr="007909A4">
        <w:rPr>
          <w:rFonts w:ascii="Times New Roman" w:hAnsi="Times New Roman" w:cs="Times New Roman"/>
          <w:bCs/>
        </w:rPr>
        <w:t xml:space="preserve"> </w:t>
      </w:r>
      <w:r w:rsidR="00F82DD1">
        <w:rPr>
          <w:rFonts w:ascii="Times New Roman" w:hAnsi="Times New Roman" w:cs="Times New Roman"/>
          <w:bCs/>
        </w:rPr>
        <w:t>Case Study Selections</w:t>
      </w:r>
      <w:r>
        <w:rPr>
          <w:rFonts w:ascii="Times New Roman" w:hAnsi="Times New Roman" w:cs="Times New Roman"/>
          <w:bCs/>
        </w:rPr>
        <w:t xml:space="preserve"> d</w:t>
      </w:r>
      <w:r w:rsidR="008F65F9">
        <w:rPr>
          <w:rFonts w:ascii="Times New Roman" w:hAnsi="Times New Roman" w:cs="Times New Roman"/>
          <w:bCs/>
        </w:rPr>
        <w:t>u</w:t>
      </w:r>
      <w:r>
        <w:rPr>
          <w:rFonts w:ascii="Times New Roman" w:hAnsi="Times New Roman" w:cs="Times New Roman"/>
          <w:bCs/>
        </w:rPr>
        <w:t>e October 2</w:t>
      </w:r>
      <w:r w:rsidR="007909A4" w:rsidRPr="007909A4">
        <w:rPr>
          <w:rFonts w:ascii="Times New Roman" w:hAnsi="Times New Roman" w:cs="Times New Roman"/>
          <w:bCs/>
        </w:rPr>
        <w:br/>
      </w:r>
    </w:p>
    <w:p w14:paraId="78D04C63" w14:textId="77777777" w:rsidR="00793092" w:rsidRDefault="00793092">
      <w:pPr>
        <w:rPr>
          <w:rFonts w:ascii="Times New Roman" w:hAnsi="Times New Roman" w:cs="Times New Roman"/>
          <w:b/>
          <w:i/>
        </w:rPr>
      </w:pPr>
      <w:r>
        <w:rPr>
          <w:rFonts w:ascii="Times New Roman" w:hAnsi="Times New Roman" w:cs="Times New Roman"/>
          <w:b/>
          <w:i/>
        </w:rPr>
        <w:br w:type="page"/>
      </w:r>
    </w:p>
    <w:p w14:paraId="454356D3" w14:textId="0C32E6D0" w:rsidR="00351646" w:rsidRPr="0089584C" w:rsidRDefault="00351646" w:rsidP="00556391">
      <w:pPr>
        <w:tabs>
          <w:tab w:val="left" w:pos="180"/>
        </w:tabs>
        <w:autoSpaceDE w:val="0"/>
        <w:autoSpaceDN w:val="0"/>
        <w:adjustRightInd w:val="0"/>
        <w:spacing w:after="0"/>
        <w:outlineLvl w:val="0"/>
        <w:rPr>
          <w:rFonts w:ascii="Times New Roman" w:hAnsi="Times New Roman" w:cs="Times New Roman"/>
          <w:b/>
          <w:i/>
        </w:rPr>
      </w:pPr>
      <w:r w:rsidRPr="0089584C">
        <w:rPr>
          <w:rFonts w:ascii="Times New Roman" w:hAnsi="Times New Roman" w:cs="Times New Roman"/>
          <w:b/>
          <w:i/>
        </w:rPr>
        <w:lastRenderedPageBreak/>
        <w:t xml:space="preserve">WEEK 6 – </w:t>
      </w:r>
      <w:r w:rsidR="003F6607" w:rsidRPr="0089584C">
        <w:rPr>
          <w:rFonts w:ascii="Times New Roman" w:hAnsi="Times New Roman" w:cs="Times New Roman"/>
          <w:b/>
          <w:i/>
        </w:rPr>
        <w:t>Sept</w:t>
      </w:r>
      <w:r w:rsidR="00056259" w:rsidRPr="0089584C">
        <w:rPr>
          <w:rFonts w:ascii="Times New Roman" w:hAnsi="Times New Roman" w:cs="Times New Roman"/>
          <w:b/>
          <w:i/>
        </w:rPr>
        <w:t xml:space="preserve">. </w:t>
      </w:r>
      <w:r w:rsidR="003F6607" w:rsidRPr="0089584C">
        <w:rPr>
          <w:rFonts w:ascii="Times New Roman" w:hAnsi="Times New Roman" w:cs="Times New Roman"/>
          <w:b/>
          <w:i/>
        </w:rPr>
        <w:t>2</w:t>
      </w:r>
      <w:r w:rsidR="00717042">
        <w:rPr>
          <w:rFonts w:ascii="Times New Roman" w:hAnsi="Times New Roman" w:cs="Times New Roman"/>
          <w:b/>
          <w:i/>
        </w:rPr>
        <w:t>8</w:t>
      </w:r>
      <w:r w:rsidR="00056259" w:rsidRPr="0089584C">
        <w:rPr>
          <w:rFonts w:ascii="Times New Roman" w:hAnsi="Times New Roman" w:cs="Times New Roman"/>
          <w:b/>
          <w:i/>
        </w:rPr>
        <w:t xml:space="preserve"> </w:t>
      </w:r>
      <w:r w:rsidR="003F6607" w:rsidRPr="0089584C">
        <w:rPr>
          <w:rFonts w:ascii="Times New Roman" w:hAnsi="Times New Roman" w:cs="Times New Roman"/>
          <w:b/>
          <w:i/>
        </w:rPr>
        <w:t>–</w:t>
      </w:r>
      <w:r w:rsidR="00056259" w:rsidRPr="0089584C">
        <w:rPr>
          <w:rFonts w:ascii="Times New Roman" w:hAnsi="Times New Roman" w:cs="Times New Roman"/>
          <w:b/>
          <w:i/>
        </w:rPr>
        <w:t xml:space="preserve"> </w:t>
      </w:r>
      <w:r w:rsidR="003F6607" w:rsidRPr="0089584C">
        <w:rPr>
          <w:rFonts w:ascii="Times New Roman" w:hAnsi="Times New Roman" w:cs="Times New Roman"/>
          <w:b/>
          <w:i/>
        </w:rPr>
        <w:t xml:space="preserve">Oct. </w:t>
      </w:r>
      <w:r w:rsidR="00056259" w:rsidRPr="0089584C">
        <w:rPr>
          <w:rFonts w:ascii="Times New Roman" w:hAnsi="Times New Roman" w:cs="Times New Roman"/>
          <w:b/>
          <w:i/>
        </w:rPr>
        <w:t>2</w:t>
      </w:r>
      <w:r w:rsidRPr="0089584C">
        <w:rPr>
          <w:rFonts w:ascii="Times New Roman" w:hAnsi="Times New Roman" w:cs="Times New Roman"/>
          <w:b/>
          <w:i/>
        </w:rPr>
        <w:t xml:space="preserve">: </w:t>
      </w:r>
      <w:r w:rsidR="0089584C" w:rsidRPr="0089584C">
        <w:rPr>
          <w:rFonts w:ascii="Times New Roman" w:hAnsi="Times New Roman" w:cs="Times New Roman"/>
          <w:b/>
          <w:i/>
        </w:rPr>
        <w:t xml:space="preserve">The Ethics of </w:t>
      </w:r>
      <w:r w:rsidR="0089584C">
        <w:rPr>
          <w:rFonts w:ascii="Times New Roman" w:hAnsi="Times New Roman" w:cs="Times New Roman"/>
          <w:b/>
          <w:i/>
        </w:rPr>
        <w:t>Privacy in a Global Society</w:t>
      </w:r>
    </w:p>
    <w:tbl>
      <w:tblPr>
        <w:tblStyle w:val="LightShading1"/>
        <w:tblW w:w="0" w:type="auto"/>
        <w:tblLook w:val="0620" w:firstRow="1" w:lastRow="0" w:firstColumn="0" w:lastColumn="0" w:noHBand="1" w:noVBand="1"/>
      </w:tblPr>
      <w:tblGrid>
        <w:gridCol w:w="9710"/>
      </w:tblGrid>
      <w:tr w:rsidR="00D2098E" w:rsidRPr="00FE307C" w14:paraId="5399B24B" w14:textId="77777777" w:rsidTr="001043E0">
        <w:trPr>
          <w:cnfStyle w:val="100000000000" w:firstRow="1" w:lastRow="0" w:firstColumn="0" w:lastColumn="0" w:oddVBand="0" w:evenVBand="0" w:oddHBand="0" w:evenHBand="0" w:firstRowFirstColumn="0" w:firstRowLastColumn="0" w:lastRowFirstColumn="0" w:lastRowLastColumn="0"/>
        </w:trPr>
        <w:tc>
          <w:tcPr>
            <w:tcW w:w="9710" w:type="dxa"/>
            <w:tcBorders>
              <w:left w:val="single" w:sz="4" w:space="0" w:color="auto"/>
              <w:right w:val="single" w:sz="4" w:space="0" w:color="auto"/>
            </w:tcBorders>
          </w:tcPr>
          <w:p w14:paraId="4366A376" w14:textId="77777777" w:rsidR="00351646" w:rsidRPr="00FE307C" w:rsidRDefault="00351646" w:rsidP="00A32ABC">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1043E0" w:rsidRPr="00FE307C" w14:paraId="4BF95550" w14:textId="77777777" w:rsidTr="001043E0">
        <w:tc>
          <w:tcPr>
            <w:tcW w:w="9710" w:type="dxa"/>
            <w:tcBorders>
              <w:left w:val="single" w:sz="4" w:space="0" w:color="auto"/>
              <w:right w:val="single" w:sz="4" w:space="0" w:color="auto"/>
            </w:tcBorders>
          </w:tcPr>
          <w:p w14:paraId="6A57F906" w14:textId="181444AC" w:rsidR="001043E0" w:rsidRPr="00FE307C" w:rsidRDefault="001043E0" w:rsidP="00A32ABC">
            <w:pPr>
              <w:tabs>
                <w:tab w:val="left" w:pos="180"/>
              </w:tabs>
              <w:autoSpaceDE w:val="0"/>
              <w:autoSpaceDN w:val="0"/>
              <w:adjustRightInd w:val="0"/>
              <w:rPr>
                <w:rFonts w:ascii="Times New Roman" w:hAnsi="Times New Roman"/>
              </w:rPr>
            </w:pPr>
            <w:r>
              <w:rPr>
                <w:rFonts w:ascii="Times New Roman" w:hAnsi="Times New Roman"/>
              </w:rPr>
              <w:t>Media Ethics, Chapter 5: Privacy: Looking for Solitude in the Global Village</w:t>
            </w:r>
          </w:p>
        </w:tc>
      </w:tr>
      <w:tr w:rsidR="001043E0" w:rsidRPr="00FE307C" w14:paraId="7566DF29" w14:textId="77777777" w:rsidTr="00925A91">
        <w:trPr>
          <w:trHeight w:val="123"/>
        </w:trPr>
        <w:tc>
          <w:tcPr>
            <w:tcW w:w="9710" w:type="dxa"/>
            <w:tcBorders>
              <w:left w:val="single" w:sz="4" w:space="0" w:color="auto"/>
              <w:right w:val="single" w:sz="4" w:space="0" w:color="auto"/>
            </w:tcBorders>
          </w:tcPr>
          <w:p w14:paraId="4E037330" w14:textId="2910F1A7" w:rsidR="001043E0" w:rsidRPr="00FE307C" w:rsidRDefault="001043E0" w:rsidP="00A32ABC">
            <w:pPr>
              <w:tabs>
                <w:tab w:val="left" w:pos="180"/>
              </w:tabs>
              <w:autoSpaceDE w:val="0"/>
              <w:autoSpaceDN w:val="0"/>
              <w:adjustRightInd w:val="0"/>
              <w:rPr>
                <w:rFonts w:ascii="Times New Roman" w:hAnsi="Times New Roman"/>
                <w:bCs/>
                <w:color w:val="auto"/>
              </w:rPr>
            </w:pPr>
            <w:r>
              <w:rPr>
                <w:rFonts w:ascii="Times New Roman" w:hAnsi="Times New Roman"/>
                <w:bCs/>
                <w:color w:val="auto"/>
              </w:rPr>
              <w:t xml:space="preserve">NPR Debate: Should the US Adopt the “Right to be Forgotten” Online? </w:t>
            </w:r>
            <w:hyperlink r:id="rId23" w:history="1">
              <w:r>
                <w:rPr>
                  <w:rStyle w:val="Hyperlink"/>
                </w:rPr>
                <w:t>https://www.npr.org/2015/03/18/393643901/debate-should-the-u-s-adopt-the-right-to-be-forgotten-online</w:t>
              </w:r>
            </w:hyperlink>
          </w:p>
        </w:tc>
      </w:tr>
      <w:tr w:rsidR="001043E0" w:rsidRPr="00FE307C" w14:paraId="5147719A" w14:textId="77777777" w:rsidTr="00F83EEC">
        <w:trPr>
          <w:trHeight w:val="123"/>
        </w:trPr>
        <w:tc>
          <w:tcPr>
            <w:tcW w:w="9710" w:type="dxa"/>
            <w:tcBorders>
              <w:left w:val="single" w:sz="4" w:space="0" w:color="auto"/>
              <w:right w:val="single" w:sz="4" w:space="0" w:color="auto"/>
            </w:tcBorders>
          </w:tcPr>
          <w:p w14:paraId="6D3B14BE" w14:textId="5C7F811D" w:rsidR="001043E0" w:rsidRPr="00FE307C" w:rsidRDefault="001043E0" w:rsidP="00D03678">
            <w:pPr>
              <w:tabs>
                <w:tab w:val="left" w:pos="180"/>
              </w:tabs>
              <w:autoSpaceDE w:val="0"/>
              <w:autoSpaceDN w:val="0"/>
              <w:adjustRightInd w:val="0"/>
              <w:rPr>
                <w:rFonts w:ascii="Times New Roman" w:hAnsi="Times New Roman"/>
                <w:bCs/>
                <w:color w:val="auto"/>
              </w:rPr>
            </w:pPr>
            <w:r>
              <w:rPr>
                <w:rFonts w:ascii="Times New Roman" w:hAnsi="Times New Roman"/>
                <w:bCs/>
                <w:color w:val="auto"/>
              </w:rPr>
              <w:t xml:space="preserve">Will </w:t>
            </w:r>
            <w:r w:rsidR="00033A70">
              <w:rPr>
                <w:rFonts w:ascii="Times New Roman" w:hAnsi="Times New Roman"/>
                <w:bCs/>
                <w:color w:val="auto"/>
              </w:rPr>
              <w:t xml:space="preserve">Mitch </w:t>
            </w:r>
            <w:r>
              <w:rPr>
                <w:rFonts w:ascii="Times New Roman" w:hAnsi="Times New Roman"/>
                <w:bCs/>
                <w:color w:val="auto"/>
              </w:rPr>
              <w:t>Albom’s Woes Taint Journalism?</w:t>
            </w:r>
          </w:p>
          <w:p w14:paraId="4A1636F7" w14:textId="15AEC7FE" w:rsidR="001043E0" w:rsidRPr="007E6FA1" w:rsidRDefault="009F5AA9" w:rsidP="007E6FA1">
            <w:hyperlink r:id="rId24" w:history="1">
              <w:r w:rsidR="001043E0">
                <w:rPr>
                  <w:rStyle w:val="Hyperlink"/>
                </w:rPr>
                <w:t>https://usatoday30.usatoday.com/life/columnist/mediamix/2005-04-13-media-mix_x.htm</w:t>
              </w:r>
            </w:hyperlink>
          </w:p>
        </w:tc>
      </w:tr>
    </w:tbl>
    <w:p w14:paraId="30554F1E"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53C903A5" w14:textId="5237E16A" w:rsidR="007909A4" w:rsidRPr="007C4CEB" w:rsidRDefault="007909A4" w:rsidP="007909A4">
      <w:pPr>
        <w:tabs>
          <w:tab w:val="left" w:pos="180"/>
        </w:tabs>
        <w:autoSpaceDE w:val="0"/>
        <w:autoSpaceDN w:val="0"/>
        <w:adjustRightInd w:val="0"/>
        <w:spacing w:after="0"/>
        <w:rPr>
          <w:rFonts w:ascii="Times New Roman" w:hAnsi="Times New Roman" w:cs="Times New Roman"/>
          <w:color w:val="FF0000"/>
        </w:rPr>
      </w:pPr>
      <w:r w:rsidRPr="007909A4">
        <w:rPr>
          <w:rFonts w:ascii="Times New Roman" w:hAnsi="Times New Roman" w:cs="Times New Roman"/>
          <w:b/>
          <w:bCs/>
          <w:i/>
        </w:rPr>
        <w:t>A</w:t>
      </w:r>
      <w:r w:rsidR="00420729">
        <w:rPr>
          <w:rFonts w:ascii="Times New Roman" w:hAnsi="Times New Roman" w:cs="Times New Roman"/>
          <w:b/>
          <w:bCs/>
          <w:i/>
        </w:rPr>
        <w:t>ssignment</w:t>
      </w:r>
      <w:r w:rsidR="0037431B">
        <w:rPr>
          <w:rFonts w:ascii="Times New Roman" w:hAnsi="Times New Roman" w:cs="Times New Roman"/>
          <w:b/>
          <w:bCs/>
          <w:i/>
        </w:rPr>
        <w:t xml:space="preserve"> Due</w:t>
      </w:r>
      <w:r w:rsidR="00420729">
        <w:rPr>
          <w:rFonts w:ascii="Times New Roman" w:hAnsi="Times New Roman" w:cs="Times New Roman"/>
          <w:b/>
          <w:bCs/>
          <w:i/>
        </w:rPr>
        <w:t>:</w:t>
      </w:r>
      <w:r w:rsidR="00420729" w:rsidRPr="007C4CEB">
        <w:rPr>
          <w:rFonts w:ascii="Times New Roman" w:hAnsi="Times New Roman" w:cs="Times New Roman"/>
          <w:iCs/>
        </w:rPr>
        <w:t xml:space="preserve"> Reflection</w:t>
      </w:r>
      <w:r w:rsidR="007C4CEB" w:rsidRPr="007C4CEB">
        <w:rPr>
          <w:rFonts w:ascii="Times New Roman" w:hAnsi="Times New Roman" w:cs="Times New Roman"/>
          <w:iCs/>
        </w:rPr>
        <w:t xml:space="preserve"> on the Right to be Forgotten Debate</w:t>
      </w:r>
      <w:r w:rsidR="00455408">
        <w:rPr>
          <w:rFonts w:ascii="Times New Roman" w:hAnsi="Times New Roman" w:cs="Times New Roman"/>
          <w:iCs/>
        </w:rPr>
        <w:t xml:space="preserve"> due October 9th</w:t>
      </w:r>
      <w:r w:rsidRPr="007909A4">
        <w:rPr>
          <w:rFonts w:ascii="Times New Roman" w:hAnsi="Times New Roman" w:cs="Times New Roman"/>
          <w:bCs/>
        </w:rPr>
        <w:br/>
      </w:r>
      <w:r w:rsidRPr="007C4CEB">
        <w:rPr>
          <w:rFonts w:ascii="Times New Roman" w:hAnsi="Times New Roman" w:cs="Times New Roman"/>
          <w:b/>
          <w:i/>
          <w:color w:val="FF0000"/>
        </w:rPr>
        <w:t>Items Due:</w:t>
      </w:r>
      <w:r w:rsidRPr="007C4CEB">
        <w:rPr>
          <w:rFonts w:ascii="Times New Roman" w:hAnsi="Times New Roman" w:cs="Times New Roman"/>
          <w:color w:val="FF0000"/>
        </w:rPr>
        <w:t xml:space="preserve"> </w:t>
      </w:r>
      <w:r w:rsidR="000A4019">
        <w:rPr>
          <w:rFonts w:ascii="Times New Roman" w:hAnsi="Times New Roman" w:cs="Times New Roman"/>
          <w:bCs/>
          <w:color w:val="FF0000"/>
        </w:rPr>
        <w:t>Quiz #2 due October 2</w:t>
      </w:r>
    </w:p>
    <w:p w14:paraId="619DB14C"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b/>
          <w:bCs/>
          <w:i/>
        </w:rPr>
      </w:pPr>
    </w:p>
    <w:p w14:paraId="20AAD366" w14:textId="4B9A8FF0" w:rsidR="00D03678" w:rsidRPr="00D370A5" w:rsidRDefault="00D03678" w:rsidP="00D03678">
      <w:pPr>
        <w:tabs>
          <w:tab w:val="left" w:pos="180"/>
        </w:tabs>
        <w:autoSpaceDE w:val="0"/>
        <w:autoSpaceDN w:val="0"/>
        <w:adjustRightInd w:val="0"/>
        <w:spacing w:after="0"/>
        <w:ind w:left="2160" w:hanging="2160"/>
        <w:outlineLvl w:val="0"/>
        <w:rPr>
          <w:rFonts w:ascii="Times New Roman" w:hAnsi="Times New Roman" w:cs="Times New Roman"/>
          <w:b/>
          <w:i/>
        </w:rPr>
      </w:pPr>
      <w:r w:rsidRPr="003F6607">
        <w:rPr>
          <w:rFonts w:ascii="Times New Roman" w:hAnsi="Times New Roman" w:cs="Times New Roman"/>
          <w:b/>
          <w:i/>
        </w:rPr>
        <w:t xml:space="preserve">WEEK </w:t>
      </w:r>
      <w:r w:rsidR="00E56839" w:rsidRPr="003F6607">
        <w:rPr>
          <w:rFonts w:ascii="Times New Roman" w:hAnsi="Times New Roman" w:cs="Times New Roman"/>
          <w:b/>
          <w:i/>
        </w:rPr>
        <w:t>7</w:t>
      </w:r>
      <w:r w:rsidRPr="003F6607">
        <w:rPr>
          <w:rFonts w:ascii="Times New Roman" w:hAnsi="Times New Roman" w:cs="Times New Roman"/>
          <w:b/>
          <w:i/>
        </w:rPr>
        <w:t xml:space="preserve"> – </w:t>
      </w:r>
      <w:r w:rsidR="003F6607" w:rsidRPr="003F6607">
        <w:rPr>
          <w:rFonts w:ascii="Times New Roman" w:hAnsi="Times New Roman" w:cs="Times New Roman"/>
          <w:b/>
          <w:i/>
        </w:rPr>
        <w:t>Oct</w:t>
      </w:r>
      <w:r w:rsidR="00E56839" w:rsidRPr="003F6607">
        <w:rPr>
          <w:rFonts w:ascii="Times New Roman" w:hAnsi="Times New Roman" w:cs="Times New Roman"/>
          <w:b/>
          <w:i/>
        </w:rPr>
        <w:t>.</w:t>
      </w:r>
      <w:r w:rsidRPr="003F6607">
        <w:rPr>
          <w:rFonts w:ascii="Times New Roman" w:hAnsi="Times New Roman" w:cs="Times New Roman"/>
          <w:b/>
          <w:i/>
        </w:rPr>
        <w:t xml:space="preserve"> </w:t>
      </w:r>
      <w:r w:rsidR="003F6607" w:rsidRPr="003F6607">
        <w:rPr>
          <w:rFonts w:ascii="Times New Roman" w:hAnsi="Times New Roman" w:cs="Times New Roman"/>
          <w:b/>
          <w:i/>
        </w:rPr>
        <w:t>5</w:t>
      </w:r>
      <w:r w:rsidRPr="003F6607">
        <w:rPr>
          <w:rFonts w:ascii="Times New Roman" w:hAnsi="Times New Roman" w:cs="Times New Roman"/>
          <w:b/>
          <w:i/>
        </w:rPr>
        <w:t xml:space="preserve"> - </w:t>
      </w:r>
      <w:r w:rsidR="003F6607" w:rsidRPr="003F6607">
        <w:rPr>
          <w:rFonts w:ascii="Times New Roman" w:hAnsi="Times New Roman" w:cs="Times New Roman"/>
          <w:b/>
          <w:i/>
        </w:rPr>
        <w:t>9</w:t>
      </w:r>
      <w:r w:rsidRPr="003F6607">
        <w:rPr>
          <w:rFonts w:ascii="Times New Roman" w:hAnsi="Times New Roman" w:cs="Times New Roman"/>
          <w:b/>
          <w:i/>
        </w:rPr>
        <w:t xml:space="preserve">: </w:t>
      </w:r>
      <w:r w:rsidR="00D370A5">
        <w:rPr>
          <w:rFonts w:ascii="Times New Roman" w:hAnsi="Times New Roman" w:cs="Times New Roman"/>
          <w:b/>
          <w:i/>
        </w:rPr>
        <w:t>The Ethics of</w:t>
      </w:r>
      <w:r w:rsidR="00D370A5" w:rsidRPr="00D370A5">
        <w:rPr>
          <w:rFonts w:ascii="Times New Roman" w:hAnsi="Times New Roman" w:cs="Times New Roman"/>
          <w:b/>
          <w:i/>
        </w:rPr>
        <w:t xml:space="preserve"> </w:t>
      </w:r>
      <w:r w:rsidR="004248A0" w:rsidRPr="00D370A5">
        <w:rPr>
          <w:rFonts w:ascii="Times New Roman" w:hAnsi="Times New Roman" w:cs="Times New Roman"/>
          <w:b/>
          <w:i/>
        </w:rPr>
        <w:t>Freedom of Speech</w:t>
      </w:r>
    </w:p>
    <w:tbl>
      <w:tblPr>
        <w:tblStyle w:val="LightShading1"/>
        <w:tblW w:w="0" w:type="auto"/>
        <w:tblLook w:val="0620" w:firstRow="1" w:lastRow="0" w:firstColumn="0" w:lastColumn="0" w:noHBand="1" w:noVBand="1"/>
      </w:tblPr>
      <w:tblGrid>
        <w:gridCol w:w="9555"/>
      </w:tblGrid>
      <w:tr w:rsidR="00D2098E" w:rsidRPr="00FE307C" w14:paraId="451EC234" w14:textId="77777777" w:rsidTr="00033A70">
        <w:trPr>
          <w:cnfStyle w:val="100000000000" w:firstRow="1" w:lastRow="0" w:firstColumn="0" w:lastColumn="0" w:oddVBand="0" w:evenVBand="0" w:oddHBand="0" w:evenHBand="0" w:firstRowFirstColumn="0" w:firstRowLastColumn="0" w:lastRowFirstColumn="0" w:lastRowLastColumn="0"/>
        </w:trPr>
        <w:tc>
          <w:tcPr>
            <w:tcW w:w="9555" w:type="dxa"/>
          </w:tcPr>
          <w:p w14:paraId="4D440273" w14:textId="77777777" w:rsidR="00D03678" w:rsidRPr="00FE307C" w:rsidRDefault="00D03678" w:rsidP="00881936">
            <w:pPr>
              <w:tabs>
                <w:tab w:val="left" w:pos="180"/>
              </w:tabs>
              <w:autoSpaceDE w:val="0"/>
              <w:autoSpaceDN w:val="0"/>
              <w:adjustRightInd w:val="0"/>
              <w:rPr>
                <w:rFonts w:ascii="Times New Roman" w:hAnsi="Times New Roman"/>
                <w:b w:val="0"/>
                <w:bCs w:val="0"/>
                <w:color w:val="auto"/>
              </w:rPr>
            </w:pPr>
            <w:r w:rsidRPr="00FE307C">
              <w:rPr>
                <w:rFonts w:ascii="Times New Roman" w:hAnsi="Times New Roman"/>
                <w:color w:val="auto"/>
              </w:rPr>
              <w:t>Readings</w:t>
            </w:r>
          </w:p>
        </w:tc>
      </w:tr>
      <w:tr w:rsidR="00033A70" w:rsidRPr="00FE307C" w14:paraId="0A5E8171" w14:textId="77777777" w:rsidTr="00033A70">
        <w:tc>
          <w:tcPr>
            <w:tcW w:w="9555" w:type="dxa"/>
          </w:tcPr>
          <w:p w14:paraId="32D40206" w14:textId="6568A1C7" w:rsidR="00033A70" w:rsidRPr="00FE307C" w:rsidRDefault="00033A70" w:rsidP="00881936">
            <w:pPr>
              <w:tabs>
                <w:tab w:val="left" w:pos="180"/>
              </w:tabs>
              <w:autoSpaceDE w:val="0"/>
              <w:autoSpaceDN w:val="0"/>
              <w:adjustRightInd w:val="0"/>
              <w:rPr>
                <w:rFonts w:ascii="Times New Roman" w:hAnsi="Times New Roman"/>
              </w:rPr>
            </w:pPr>
            <w:r>
              <w:rPr>
                <w:rFonts w:ascii="Times New Roman" w:hAnsi="Times New Roman"/>
                <w:color w:val="auto"/>
              </w:rPr>
              <w:t>Media Ethics, Chapter 6: Mass Media in a Democratic Society: Keeping a Promise</w:t>
            </w:r>
          </w:p>
        </w:tc>
      </w:tr>
      <w:tr w:rsidR="00033A70" w:rsidRPr="00FE307C" w14:paraId="7AD8A563" w14:textId="77777777" w:rsidTr="007223DA">
        <w:trPr>
          <w:trHeight w:val="310"/>
        </w:trPr>
        <w:tc>
          <w:tcPr>
            <w:tcW w:w="9555" w:type="dxa"/>
          </w:tcPr>
          <w:p w14:paraId="3BF32B80" w14:textId="3A103AA2" w:rsidR="00033A70" w:rsidRPr="00FE307C" w:rsidRDefault="00033A70" w:rsidP="00881936">
            <w:pPr>
              <w:tabs>
                <w:tab w:val="left" w:pos="180"/>
              </w:tabs>
              <w:autoSpaceDE w:val="0"/>
              <w:autoSpaceDN w:val="0"/>
              <w:adjustRightInd w:val="0"/>
              <w:rPr>
                <w:rFonts w:ascii="Times New Roman" w:hAnsi="Times New Roman"/>
                <w:color w:val="auto"/>
              </w:rPr>
            </w:pPr>
            <w:r>
              <w:rPr>
                <w:rFonts w:ascii="Times New Roman" w:hAnsi="Times New Roman"/>
                <w:color w:val="auto"/>
              </w:rPr>
              <w:t xml:space="preserve">Society of Human Resource Management: “What Employee Speech is Protected in the Workplace?” </w:t>
            </w:r>
            <w:hyperlink r:id="rId25" w:history="1">
              <w:r>
                <w:rPr>
                  <w:rStyle w:val="Hyperlink"/>
                </w:rPr>
                <w:t>https://www.shrm.org/resourcesandtools/legal-and-compliance/employment-law/pages/employee-free-speech-in-the-workplace.aspx</w:t>
              </w:r>
            </w:hyperlink>
          </w:p>
        </w:tc>
      </w:tr>
      <w:tr w:rsidR="00033A70" w:rsidRPr="00FE307C" w14:paraId="1B2DCD9D" w14:textId="77777777" w:rsidTr="00425C01">
        <w:trPr>
          <w:trHeight w:val="310"/>
        </w:trPr>
        <w:tc>
          <w:tcPr>
            <w:tcW w:w="9555" w:type="dxa"/>
          </w:tcPr>
          <w:p w14:paraId="23053E25" w14:textId="2DFED125" w:rsidR="00033A70" w:rsidRPr="00FE307C" w:rsidRDefault="00033A70" w:rsidP="00881936">
            <w:pPr>
              <w:tabs>
                <w:tab w:val="left" w:pos="180"/>
              </w:tabs>
              <w:autoSpaceDE w:val="0"/>
              <w:autoSpaceDN w:val="0"/>
              <w:adjustRightInd w:val="0"/>
              <w:rPr>
                <w:rFonts w:ascii="Times New Roman" w:hAnsi="Times New Roman"/>
              </w:rPr>
            </w:pPr>
            <w:r>
              <w:rPr>
                <w:rFonts w:ascii="Times New Roman" w:hAnsi="Times New Roman"/>
              </w:rPr>
              <w:t xml:space="preserve">Cornell Law School: First Amendment </w:t>
            </w:r>
            <w:hyperlink r:id="rId26" w:history="1">
              <w:r>
                <w:rPr>
                  <w:rStyle w:val="Hyperlink"/>
                </w:rPr>
                <w:t>https://www.law.cornell.edu/wex/first_amendment</w:t>
              </w:r>
            </w:hyperlink>
          </w:p>
        </w:tc>
      </w:tr>
    </w:tbl>
    <w:p w14:paraId="2D751326"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13CB5C66" w14:textId="039D38A0" w:rsidR="00821AA8" w:rsidRDefault="00E56839" w:rsidP="00E56839">
      <w:pPr>
        <w:tabs>
          <w:tab w:val="left" w:pos="180"/>
        </w:tabs>
        <w:autoSpaceDE w:val="0"/>
        <w:autoSpaceDN w:val="0"/>
        <w:adjustRightInd w:val="0"/>
        <w:spacing w:after="0"/>
        <w:outlineLvl w:val="0"/>
        <w:rPr>
          <w:rFonts w:ascii="Times New Roman" w:hAnsi="Times New Roman" w:cs="Times New Roman"/>
          <w:b/>
          <w:i/>
        </w:rPr>
      </w:pPr>
      <w:r w:rsidRPr="00B12606">
        <w:rPr>
          <w:rFonts w:ascii="Times New Roman" w:hAnsi="Times New Roman" w:cs="Times New Roman"/>
          <w:b/>
          <w:i/>
        </w:rPr>
        <w:t xml:space="preserve">WEEK 8 – </w:t>
      </w:r>
      <w:r w:rsidR="00B12606" w:rsidRPr="00B12606">
        <w:rPr>
          <w:rFonts w:ascii="Times New Roman" w:hAnsi="Times New Roman" w:cs="Times New Roman"/>
          <w:b/>
          <w:i/>
        </w:rPr>
        <w:t>Oct</w:t>
      </w:r>
      <w:r w:rsidRPr="00B12606">
        <w:rPr>
          <w:rFonts w:ascii="Times New Roman" w:hAnsi="Times New Roman" w:cs="Times New Roman"/>
          <w:b/>
          <w:i/>
        </w:rPr>
        <w:t xml:space="preserve">. </w:t>
      </w:r>
      <w:r w:rsidR="00B12606" w:rsidRPr="00B12606">
        <w:rPr>
          <w:rFonts w:ascii="Times New Roman" w:hAnsi="Times New Roman" w:cs="Times New Roman"/>
          <w:b/>
          <w:i/>
        </w:rPr>
        <w:t>12</w:t>
      </w:r>
      <w:r w:rsidRPr="00B12606">
        <w:rPr>
          <w:rFonts w:ascii="Times New Roman" w:hAnsi="Times New Roman" w:cs="Times New Roman"/>
          <w:b/>
          <w:i/>
        </w:rPr>
        <w:t xml:space="preserve"> - </w:t>
      </w:r>
      <w:r w:rsidR="00B12606" w:rsidRPr="00B12606">
        <w:rPr>
          <w:rFonts w:ascii="Times New Roman" w:hAnsi="Times New Roman" w:cs="Times New Roman"/>
          <w:b/>
          <w:i/>
        </w:rPr>
        <w:t>1</w:t>
      </w:r>
      <w:r w:rsidRPr="00B12606">
        <w:rPr>
          <w:rFonts w:ascii="Times New Roman" w:hAnsi="Times New Roman" w:cs="Times New Roman"/>
          <w:b/>
          <w:i/>
        </w:rPr>
        <w:t xml:space="preserve">6: </w:t>
      </w:r>
      <w:r w:rsidR="004D7776">
        <w:rPr>
          <w:rFonts w:ascii="Times New Roman" w:hAnsi="Times New Roman" w:cs="Times New Roman"/>
          <w:b/>
          <w:i/>
        </w:rPr>
        <w:t>The Conscience of Society: Ethics in Journalism</w:t>
      </w:r>
    </w:p>
    <w:tbl>
      <w:tblPr>
        <w:tblStyle w:val="LightShading1"/>
        <w:tblW w:w="0" w:type="auto"/>
        <w:tblLook w:val="0620" w:firstRow="1" w:lastRow="0" w:firstColumn="0" w:lastColumn="0" w:noHBand="1" w:noVBand="1"/>
      </w:tblPr>
      <w:tblGrid>
        <w:gridCol w:w="9710"/>
      </w:tblGrid>
      <w:tr w:rsidR="00B12606" w:rsidRPr="00FE307C" w14:paraId="1C65F487" w14:textId="77777777" w:rsidTr="004D7776">
        <w:trPr>
          <w:cnfStyle w:val="100000000000" w:firstRow="1" w:lastRow="0" w:firstColumn="0" w:lastColumn="0" w:oddVBand="0" w:evenVBand="0" w:oddHBand="0" w:evenHBand="0" w:firstRowFirstColumn="0" w:firstRowLastColumn="0" w:lastRowFirstColumn="0" w:lastRowLastColumn="0"/>
        </w:trPr>
        <w:tc>
          <w:tcPr>
            <w:tcW w:w="9710" w:type="dxa"/>
            <w:tcBorders>
              <w:left w:val="single" w:sz="4" w:space="0" w:color="auto"/>
              <w:right w:val="single" w:sz="4" w:space="0" w:color="auto"/>
            </w:tcBorders>
          </w:tcPr>
          <w:p w14:paraId="1B18AB07" w14:textId="77777777" w:rsidR="00B12606" w:rsidRPr="00FE307C" w:rsidRDefault="00B12606" w:rsidP="00FF6845">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033A70" w:rsidRPr="00FE307C" w14:paraId="36BA18C9" w14:textId="77777777" w:rsidTr="004D7776">
        <w:tc>
          <w:tcPr>
            <w:tcW w:w="9710" w:type="dxa"/>
            <w:tcBorders>
              <w:left w:val="single" w:sz="4" w:space="0" w:color="auto"/>
              <w:right w:val="single" w:sz="4" w:space="0" w:color="auto"/>
            </w:tcBorders>
          </w:tcPr>
          <w:p w14:paraId="061A36EF" w14:textId="6BB5467E" w:rsidR="00033A70" w:rsidRPr="00FE307C" w:rsidRDefault="00033A70" w:rsidP="00FF6845">
            <w:pPr>
              <w:tabs>
                <w:tab w:val="left" w:pos="180"/>
              </w:tabs>
              <w:autoSpaceDE w:val="0"/>
              <w:autoSpaceDN w:val="0"/>
              <w:adjustRightInd w:val="0"/>
              <w:rPr>
                <w:rFonts w:ascii="Times New Roman" w:hAnsi="Times New Roman"/>
              </w:rPr>
            </w:pPr>
            <w:r>
              <w:rPr>
                <w:rFonts w:ascii="Times New Roman" w:hAnsi="Times New Roman"/>
                <w:color w:val="auto"/>
              </w:rPr>
              <w:t>Media Ethics, Chapter 9: Informing a Just Society</w:t>
            </w:r>
          </w:p>
        </w:tc>
      </w:tr>
      <w:tr w:rsidR="00033A70" w:rsidRPr="00FE307C" w14:paraId="3A1368E4" w14:textId="77777777" w:rsidTr="00B2173A">
        <w:trPr>
          <w:trHeight w:val="247"/>
        </w:trPr>
        <w:tc>
          <w:tcPr>
            <w:tcW w:w="9710" w:type="dxa"/>
            <w:tcBorders>
              <w:left w:val="single" w:sz="4" w:space="0" w:color="auto"/>
              <w:right w:val="single" w:sz="4" w:space="0" w:color="auto"/>
            </w:tcBorders>
          </w:tcPr>
          <w:p w14:paraId="76230F6B" w14:textId="0BE63A9F" w:rsidR="00033A70" w:rsidRPr="00FE307C" w:rsidRDefault="00033A70" w:rsidP="00FF6845">
            <w:pPr>
              <w:tabs>
                <w:tab w:val="left" w:pos="180"/>
              </w:tabs>
              <w:autoSpaceDE w:val="0"/>
              <w:autoSpaceDN w:val="0"/>
              <w:adjustRightInd w:val="0"/>
              <w:rPr>
                <w:rFonts w:ascii="Times New Roman" w:hAnsi="Times New Roman"/>
                <w:color w:val="auto"/>
              </w:rPr>
            </w:pPr>
            <w:r>
              <w:rPr>
                <w:rFonts w:ascii="Times New Roman" w:hAnsi="Times New Roman"/>
                <w:color w:val="auto"/>
              </w:rPr>
              <w:t xml:space="preserve">American Press Institute: Holding Power Accountable: The Press and the Public </w:t>
            </w:r>
            <w:hyperlink r:id="rId27" w:history="1">
              <w:r>
                <w:rPr>
                  <w:rStyle w:val="Hyperlink"/>
                </w:rPr>
                <w:t>https://www.americanpressinstitute.org/publications/reports/survey-research/holding-power-accountable-the-press-and-the-public/</w:t>
              </w:r>
            </w:hyperlink>
          </w:p>
        </w:tc>
      </w:tr>
      <w:tr w:rsidR="00033A70" w:rsidRPr="00FE307C" w14:paraId="7B1CB5F3" w14:textId="77777777" w:rsidTr="00455F93">
        <w:trPr>
          <w:trHeight w:val="247"/>
        </w:trPr>
        <w:tc>
          <w:tcPr>
            <w:tcW w:w="9710" w:type="dxa"/>
            <w:tcBorders>
              <w:left w:val="single" w:sz="4" w:space="0" w:color="auto"/>
              <w:right w:val="single" w:sz="4" w:space="0" w:color="auto"/>
            </w:tcBorders>
          </w:tcPr>
          <w:p w14:paraId="7C80FAA6" w14:textId="01B242D9" w:rsidR="00033A70" w:rsidRPr="00FE307C" w:rsidRDefault="00033A70" w:rsidP="004D7776">
            <w:pPr>
              <w:tabs>
                <w:tab w:val="left" w:pos="180"/>
              </w:tabs>
              <w:autoSpaceDE w:val="0"/>
              <w:autoSpaceDN w:val="0"/>
              <w:adjustRightInd w:val="0"/>
              <w:rPr>
                <w:rFonts w:ascii="Times New Roman" w:hAnsi="Times New Roman"/>
                <w:color w:val="auto"/>
              </w:rPr>
            </w:pPr>
            <w:r>
              <w:rPr>
                <w:rFonts w:ascii="Times New Roman" w:hAnsi="Times New Roman"/>
                <w:color w:val="auto"/>
              </w:rPr>
              <w:t>Society of Professional Journalists Code of Ethics</w:t>
            </w:r>
            <w:r>
              <w:t xml:space="preserve">  </w:t>
            </w:r>
            <w:hyperlink r:id="rId28" w:history="1">
              <w:r w:rsidRPr="00AE2D90">
                <w:rPr>
                  <w:rStyle w:val="Hyperlink"/>
                </w:rPr>
                <w:t>https://www.spj.org/ethicscode.asp</w:t>
              </w:r>
            </w:hyperlink>
          </w:p>
        </w:tc>
      </w:tr>
    </w:tbl>
    <w:p w14:paraId="33F387BB" w14:textId="370284B0" w:rsidR="00D03678" w:rsidRDefault="00D03678" w:rsidP="00351646">
      <w:pPr>
        <w:tabs>
          <w:tab w:val="left" w:pos="180"/>
        </w:tabs>
        <w:autoSpaceDE w:val="0"/>
        <w:autoSpaceDN w:val="0"/>
        <w:adjustRightInd w:val="0"/>
        <w:spacing w:after="0"/>
        <w:outlineLvl w:val="0"/>
        <w:rPr>
          <w:rFonts w:ascii="Times New Roman" w:hAnsi="Times New Roman" w:cs="Times New Roman"/>
          <w:b/>
          <w:i/>
        </w:rPr>
      </w:pPr>
    </w:p>
    <w:p w14:paraId="76A91B31" w14:textId="229420D6" w:rsidR="00455408" w:rsidRPr="00455408" w:rsidRDefault="00455408" w:rsidP="00455408">
      <w:pPr>
        <w:tabs>
          <w:tab w:val="left" w:pos="180"/>
        </w:tabs>
        <w:autoSpaceDE w:val="0"/>
        <w:autoSpaceDN w:val="0"/>
        <w:adjustRightInd w:val="0"/>
        <w:spacing w:after="0"/>
        <w:rPr>
          <w:rFonts w:ascii="Times New Roman" w:hAnsi="Times New Roman" w:cs="Times New Roman"/>
          <w:b/>
          <w:i/>
        </w:rPr>
      </w:pPr>
      <w:r w:rsidRPr="00455408">
        <w:rPr>
          <w:rFonts w:ascii="Times New Roman" w:hAnsi="Times New Roman" w:cs="Times New Roman"/>
          <w:b/>
          <w:bCs/>
          <w:i/>
        </w:rPr>
        <w:t>Activity:</w:t>
      </w:r>
      <w:r w:rsidRPr="00455408">
        <w:rPr>
          <w:rFonts w:ascii="Times New Roman" w:hAnsi="Times New Roman" w:cs="Times New Roman"/>
          <w:bCs/>
        </w:rPr>
        <w:t xml:space="preserve"> Banning the Press: PRSA vs. Jack </w:t>
      </w:r>
      <w:proofErr w:type="spellStart"/>
      <w:r w:rsidRPr="00455408">
        <w:rPr>
          <w:rFonts w:ascii="Times New Roman" w:hAnsi="Times New Roman" w:cs="Times New Roman"/>
          <w:bCs/>
        </w:rPr>
        <w:t>O’Dwyer</w:t>
      </w:r>
      <w:proofErr w:type="spellEnd"/>
      <w:r w:rsidR="008F65F9">
        <w:rPr>
          <w:rFonts w:ascii="Times New Roman" w:hAnsi="Times New Roman" w:cs="Times New Roman"/>
          <w:bCs/>
        </w:rPr>
        <w:t xml:space="preserve"> at the San Francisco International Conference</w:t>
      </w:r>
      <w:r w:rsidRPr="00455408">
        <w:rPr>
          <w:rFonts w:ascii="Times New Roman" w:hAnsi="Times New Roman" w:cs="Times New Roman"/>
          <w:bCs/>
        </w:rPr>
        <w:br/>
      </w:r>
    </w:p>
    <w:p w14:paraId="5082EFC7" w14:textId="28C10882" w:rsidR="00351646" w:rsidRPr="00455408" w:rsidRDefault="00EE4C39" w:rsidP="00351646">
      <w:pPr>
        <w:tabs>
          <w:tab w:val="left" w:pos="180"/>
        </w:tabs>
        <w:autoSpaceDE w:val="0"/>
        <w:autoSpaceDN w:val="0"/>
        <w:adjustRightInd w:val="0"/>
        <w:spacing w:after="0"/>
        <w:outlineLvl w:val="0"/>
        <w:rPr>
          <w:rFonts w:ascii="Times New Roman" w:hAnsi="Times New Roman" w:cs="Times New Roman"/>
          <w:iCs/>
        </w:rPr>
      </w:pPr>
      <w:r w:rsidRPr="008F65F9">
        <w:rPr>
          <w:rFonts w:ascii="Times New Roman" w:hAnsi="Times New Roman" w:cs="Times New Roman"/>
          <w:b/>
          <w:i/>
        </w:rPr>
        <w:t xml:space="preserve">WEEK </w:t>
      </w:r>
      <w:r w:rsidR="00E56839" w:rsidRPr="008F65F9">
        <w:rPr>
          <w:rFonts w:ascii="Times New Roman" w:hAnsi="Times New Roman" w:cs="Times New Roman"/>
          <w:b/>
          <w:i/>
        </w:rPr>
        <w:t>9</w:t>
      </w:r>
      <w:r w:rsidRPr="008F65F9">
        <w:rPr>
          <w:rFonts w:ascii="Times New Roman" w:hAnsi="Times New Roman" w:cs="Times New Roman"/>
          <w:b/>
          <w:i/>
        </w:rPr>
        <w:t xml:space="preserve"> –</w:t>
      </w:r>
      <w:r w:rsidR="00B12606" w:rsidRPr="008F65F9">
        <w:rPr>
          <w:rFonts w:ascii="Times New Roman" w:hAnsi="Times New Roman" w:cs="Times New Roman"/>
          <w:b/>
          <w:i/>
        </w:rPr>
        <w:t>Oct</w:t>
      </w:r>
      <w:r w:rsidRPr="008F65F9">
        <w:rPr>
          <w:rFonts w:ascii="Times New Roman" w:hAnsi="Times New Roman" w:cs="Times New Roman"/>
          <w:b/>
          <w:i/>
        </w:rPr>
        <w:t xml:space="preserve">. </w:t>
      </w:r>
      <w:r w:rsidR="00B12606" w:rsidRPr="008F65F9">
        <w:rPr>
          <w:rFonts w:ascii="Times New Roman" w:hAnsi="Times New Roman" w:cs="Times New Roman"/>
          <w:b/>
          <w:i/>
        </w:rPr>
        <w:t>19</w:t>
      </w:r>
      <w:r w:rsidRPr="008F65F9">
        <w:rPr>
          <w:rFonts w:ascii="Times New Roman" w:hAnsi="Times New Roman" w:cs="Times New Roman"/>
          <w:b/>
          <w:i/>
        </w:rPr>
        <w:t xml:space="preserve"> - </w:t>
      </w:r>
      <w:r w:rsidR="00B12606" w:rsidRPr="008F65F9">
        <w:rPr>
          <w:rFonts w:ascii="Times New Roman" w:hAnsi="Times New Roman" w:cs="Times New Roman"/>
          <w:b/>
          <w:i/>
        </w:rPr>
        <w:t>2</w:t>
      </w:r>
      <w:r w:rsidR="00E56839" w:rsidRPr="008F65F9">
        <w:rPr>
          <w:rFonts w:ascii="Times New Roman" w:hAnsi="Times New Roman" w:cs="Times New Roman"/>
          <w:b/>
          <w:i/>
        </w:rPr>
        <w:t>3</w:t>
      </w:r>
      <w:r w:rsidRPr="008F65F9">
        <w:rPr>
          <w:rFonts w:ascii="Times New Roman" w:hAnsi="Times New Roman" w:cs="Times New Roman"/>
          <w:b/>
          <w:i/>
        </w:rPr>
        <w:t xml:space="preserve">: </w:t>
      </w:r>
      <w:r w:rsidR="008F65F9" w:rsidRPr="008F65F9">
        <w:rPr>
          <w:rFonts w:ascii="Times New Roman" w:hAnsi="Times New Roman" w:cs="Times New Roman"/>
          <w:b/>
          <w:i/>
        </w:rPr>
        <w:t>Social Media Ethics</w:t>
      </w:r>
    </w:p>
    <w:tbl>
      <w:tblPr>
        <w:tblStyle w:val="LightShading1"/>
        <w:tblW w:w="0" w:type="auto"/>
        <w:tblLook w:val="0620" w:firstRow="1" w:lastRow="0" w:firstColumn="0" w:lastColumn="0" w:noHBand="1" w:noVBand="1"/>
      </w:tblPr>
      <w:tblGrid>
        <w:gridCol w:w="9890"/>
      </w:tblGrid>
      <w:tr w:rsidR="00D2098E" w:rsidRPr="00FE307C" w14:paraId="41772F2E" w14:textId="77777777" w:rsidTr="00FF6845">
        <w:trPr>
          <w:cnfStyle w:val="100000000000" w:firstRow="1" w:lastRow="0" w:firstColumn="0" w:lastColumn="0" w:oddVBand="0" w:evenVBand="0" w:oddHBand="0" w:evenHBand="0" w:firstRowFirstColumn="0" w:firstRowLastColumn="0" w:lastRowFirstColumn="0" w:lastRowLastColumn="0"/>
        </w:trPr>
        <w:tc>
          <w:tcPr>
            <w:tcW w:w="9710" w:type="dxa"/>
            <w:tcBorders>
              <w:left w:val="single" w:sz="4" w:space="0" w:color="auto"/>
              <w:right w:val="single" w:sz="4" w:space="0" w:color="auto"/>
            </w:tcBorders>
          </w:tcPr>
          <w:p w14:paraId="75CFD6FA" w14:textId="7ABCF347" w:rsidR="00816AB2" w:rsidRPr="00FE307C" w:rsidRDefault="00816AB2" w:rsidP="00881936">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FF6845" w:rsidRPr="00FE307C" w14:paraId="07BDCCB2" w14:textId="77777777" w:rsidTr="00FF6845">
        <w:trPr>
          <w:trHeight w:val="247"/>
        </w:trPr>
        <w:tc>
          <w:tcPr>
            <w:tcW w:w="9710" w:type="dxa"/>
            <w:tcBorders>
              <w:left w:val="single" w:sz="4" w:space="0" w:color="auto"/>
              <w:right w:val="single" w:sz="4" w:space="0" w:color="auto"/>
            </w:tcBorders>
          </w:tcPr>
          <w:p w14:paraId="476830E5" w14:textId="3D6208B9" w:rsidR="00FF6845" w:rsidRPr="00FF6845" w:rsidRDefault="00FF6845" w:rsidP="00FF6845">
            <w:pPr>
              <w:tabs>
                <w:tab w:val="left" w:pos="180"/>
              </w:tabs>
              <w:autoSpaceDE w:val="0"/>
              <w:autoSpaceDN w:val="0"/>
              <w:adjustRightInd w:val="0"/>
              <w:rPr>
                <w:rFonts w:asciiTheme="minorHAnsi" w:hAnsiTheme="minorHAnsi" w:cstheme="minorBidi"/>
              </w:rPr>
            </w:pPr>
            <w:r>
              <w:rPr>
                <w:rFonts w:ascii="Times New Roman" w:hAnsi="Times New Roman"/>
                <w:color w:val="auto"/>
              </w:rPr>
              <w:t xml:space="preserve">Social Media Ethics </w:t>
            </w:r>
            <w:hyperlink r:id="rId29" w:anchor=":~:text=Ethics%2C%20by%20definition%2C%20is%20the,the%20context%20of%20our%20society." w:history="1">
              <w:r>
                <w:rPr>
                  <w:rStyle w:val="Hyperlink"/>
                </w:rPr>
                <w:t>https://www.compukol.com/social-media-ethics-and-etiquette/#:~:text=Ethics%2C%20by%20definition%2C%20is%20the,the%20context%20of%20our%20society.</w:t>
              </w:r>
            </w:hyperlink>
          </w:p>
          <w:p w14:paraId="0B34E83B" w14:textId="194F954D" w:rsidR="00FF6845" w:rsidRPr="00FE307C" w:rsidRDefault="00FF6845" w:rsidP="00816AB2">
            <w:pPr>
              <w:tabs>
                <w:tab w:val="left" w:pos="180"/>
              </w:tabs>
              <w:autoSpaceDE w:val="0"/>
              <w:autoSpaceDN w:val="0"/>
              <w:adjustRightInd w:val="0"/>
              <w:rPr>
                <w:rFonts w:ascii="Times New Roman" w:hAnsi="Times New Roman"/>
                <w:color w:val="auto"/>
              </w:rPr>
            </w:pPr>
          </w:p>
        </w:tc>
      </w:tr>
    </w:tbl>
    <w:p w14:paraId="27AF4E61"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0B5EAFCA" w14:textId="182A3E13" w:rsidR="007909A4" w:rsidRPr="00E83EA1" w:rsidRDefault="007909A4" w:rsidP="007909A4">
      <w:pPr>
        <w:tabs>
          <w:tab w:val="left" w:pos="180"/>
        </w:tabs>
        <w:autoSpaceDE w:val="0"/>
        <w:autoSpaceDN w:val="0"/>
        <w:adjustRightInd w:val="0"/>
        <w:spacing w:after="0"/>
        <w:rPr>
          <w:rFonts w:ascii="Times New Roman" w:hAnsi="Times New Roman" w:cs="Times New Roman"/>
          <w:color w:val="FF0000"/>
        </w:rPr>
      </w:pPr>
      <w:r w:rsidRPr="00E83EA1">
        <w:rPr>
          <w:rFonts w:ascii="Times New Roman" w:hAnsi="Times New Roman" w:cs="Times New Roman"/>
          <w:b/>
          <w:i/>
          <w:color w:val="FF0000"/>
        </w:rPr>
        <w:t>Items Due:</w:t>
      </w:r>
      <w:r w:rsidRPr="00E83EA1">
        <w:rPr>
          <w:rFonts w:ascii="Times New Roman" w:hAnsi="Times New Roman" w:cs="Times New Roman"/>
          <w:color w:val="FF0000"/>
        </w:rPr>
        <w:t xml:space="preserve"> </w:t>
      </w:r>
      <w:r w:rsidR="000A4019">
        <w:rPr>
          <w:rFonts w:ascii="Times New Roman" w:hAnsi="Times New Roman" w:cs="Times New Roman"/>
          <w:bCs/>
          <w:color w:val="FF0000"/>
        </w:rPr>
        <w:t>Quiz #3 due October 23</w:t>
      </w:r>
    </w:p>
    <w:p w14:paraId="4A8A95F9" w14:textId="77777777" w:rsidR="007909A4" w:rsidRPr="00B12606" w:rsidRDefault="007909A4" w:rsidP="007909A4">
      <w:pPr>
        <w:tabs>
          <w:tab w:val="left" w:pos="180"/>
        </w:tabs>
        <w:autoSpaceDE w:val="0"/>
        <w:autoSpaceDN w:val="0"/>
        <w:adjustRightInd w:val="0"/>
        <w:spacing w:after="0"/>
        <w:rPr>
          <w:rFonts w:ascii="Times New Roman" w:hAnsi="Times New Roman" w:cs="Times New Roman"/>
          <w:b/>
          <w:bCs/>
          <w:i/>
        </w:rPr>
      </w:pPr>
    </w:p>
    <w:p w14:paraId="2301174D" w14:textId="510737F7" w:rsidR="00D03678" w:rsidRPr="00E83EA1" w:rsidRDefault="00D03678" w:rsidP="00D03678">
      <w:pPr>
        <w:tabs>
          <w:tab w:val="left" w:pos="180"/>
        </w:tabs>
        <w:autoSpaceDE w:val="0"/>
        <w:autoSpaceDN w:val="0"/>
        <w:adjustRightInd w:val="0"/>
        <w:spacing w:after="0"/>
        <w:outlineLvl w:val="0"/>
        <w:rPr>
          <w:rFonts w:ascii="Times New Roman" w:hAnsi="Times New Roman" w:cs="Times New Roman"/>
          <w:b/>
          <w:i/>
        </w:rPr>
      </w:pPr>
      <w:r w:rsidRPr="00E83EA1">
        <w:rPr>
          <w:rFonts w:ascii="Times New Roman" w:hAnsi="Times New Roman" w:cs="Times New Roman"/>
          <w:b/>
          <w:i/>
        </w:rPr>
        <w:t>WEEK 1</w:t>
      </w:r>
      <w:r w:rsidR="00E56839" w:rsidRPr="00E83EA1">
        <w:rPr>
          <w:rFonts w:ascii="Times New Roman" w:hAnsi="Times New Roman" w:cs="Times New Roman"/>
          <w:b/>
          <w:i/>
        </w:rPr>
        <w:t>0</w:t>
      </w:r>
      <w:r w:rsidRPr="00E83EA1">
        <w:rPr>
          <w:rFonts w:ascii="Times New Roman" w:hAnsi="Times New Roman" w:cs="Times New Roman"/>
          <w:b/>
          <w:i/>
        </w:rPr>
        <w:t xml:space="preserve"> – </w:t>
      </w:r>
      <w:r w:rsidR="00B12606" w:rsidRPr="00E83EA1">
        <w:rPr>
          <w:rFonts w:ascii="Times New Roman" w:hAnsi="Times New Roman" w:cs="Times New Roman"/>
          <w:b/>
          <w:i/>
        </w:rPr>
        <w:t>Oct.</w:t>
      </w:r>
      <w:r w:rsidRPr="00E83EA1">
        <w:rPr>
          <w:rFonts w:ascii="Times New Roman" w:hAnsi="Times New Roman" w:cs="Times New Roman"/>
          <w:b/>
          <w:i/>
        </w:rPr>
        <w:t xml:space="preserve"> </w:t>
      </w:r>
      <w:r w:rsidR="00B12606" w:rsidRPr="00E83EA1">
        <w:rPr>
          <w:rFonts w:ascii="Times New Roman" w:hAnsi="Times New Roman" w:cs="Times New Roman"/>
          <w:b/>
          <w:i/>
        </w:rPr>
        <w:t>2</w:t>
      </w:r>
      <w:r w:rsidR="00E56839" w:rsidRPr="00E83EA1">
        <w:rPr>
          <w:rFonts w:ascii="Times New Roman" w:hAnsi="Times New Roman" w:cs="Times New Roman"/>
          <w:b/>
          <w:i/>
        </w:rPr>
        <w:t>6</w:t>
      </w:r>
      <w:r w:rsidRPr="00E83EA1">
        <w:rPr>
          <w:rFonts w:ascii="Times New Roman" w:hAnsi="Times New Roman" w:cs="Times New Roman"/>
          <w:b/>
          <w:i/>
        </w:rPr>
        <w:t xml:space="preserve"> – </w:t>
      </w:r>
      <w:r w:rsidR="00B12606" w:rsidRPr="00E83EA1">
        <w:rPr>
          <w:rFonts w:ascii="Times New Roman" w:hAnsi="Times New Roman" w:cs="Times New Roman"/>
          <w:b/>
          <w:i/>
        </w:rPr>
        <w:t>30</w:t>
      </w:r>
      <w:r w:rsidRPr="00E83EA1">
        <w:rPr>
          <w:rFonts w:ascii="Times New Roman" w:hAnsi="Times New Roman" w:cs="Times New Roman"/>
          <w:b/>
          <w:i/>
        </w:rPr>
        <w:t xml:space="preserve">: </w:t>
      </w:r>
      <w:r w:rsidR="00455408" w:rsidRPr="00455408">
        <w:rPr>
          <w:rFonts w:ascii="Times New Roman" w:hAnsi="Times New Roman" w:cs="Times New Roman"/>
          <w:b/>
          <w:i/>
        </w:rPr>
        <w:t>Truth and Consequences: How Lying is Justified</w:t>
      </w:r>
    </w:p>
    <w:tbl>
      <w:tblPr>
        <w:tblStyle w:val="LightShading1"/>
        <w:tblW w:w="0" w:type="auto"/>
        <w:tblLook w:val="0620" w:firstRow="1" w:lastRow="0" w:firstColumn="0" w:lastColumn="0" w:noHBand="1" w:noVBand="1"/>
      </w:tblPr>
      <w:tblGrid>
        <w:gridCol w:w="9360"/>
      </w:tblGrid>
      <w:tr w:rsidR="00D2098E" w:rsidRPr="000C5ED0" w14:paraId="577C23C5" w14:textId="77777777" w:rsidTr="00881936">
        <w:trPr>
          <w:cnfStyle w:val="100000000000" w:firstRow="1" w:lastRow="0" w:firstColumn="0" w:lastColumn="0" w:oddVBand="0" w:evenVBand="0" w:oddHBand="0" w:evenHBand="0" w:firstRowFirstColumn="0" w:firstRowLastColumn="0" w:lastRowFirstColumn="0" w:lastRowLastColumn="0"/>
        </w:trPr>
        <w:tc>
          <w:tcPr>
            <w:tcW w:w="9360" w:type="dxa"/>
          </w:tcPr>
          <w:p w14:paraId="01EF6180" w14:textId="77777777" w:rsidR="00D03678" w:rsidRPr="000C5ED0" w:rsidRDefault="00D03678" w:rsidP="00881936">
            <w:pPr>
              <w:tabs>
                <w:tab w:val="left" w:pos="180"/>
              </w:tabs>
              <w:autoSpaceDE w:val="0"/>
              <w:autoSpaceDN w:val="0"/>
              <w:adjustRightInd w:val="0"/>
              <w:rPr>
                <w:rFonts w:ascii="Times New Roman" w:hAnsi="Times New Roman"/>
                <w:b w:val="0"/>
                <w:bCs w:val="0"/>
                <w:color w:val="auto"/>
              </w:rPr>
            </w:pPr>
            <w:r w:rsidRPr="000C5ED0">
              <w:rPr>
                <w:rFonts w:ascii="Times New Roman" w:hAnsi="Times New Roman"/>
                <w:color w:val="auto"/>
              </w:rPr>
              <w:t>Readings</w:t>
            </w:r>
          </w:p>
        </w:tc>
      </w:tr>
      <w:tr w:rsidR="00033A70" w:rsidRPr="000C5ED0" w14:paraId="1A61ABC2" w14:textId="77777777" w:rsidTr="0043788D">
        <w:trPr>
          <w:trHeight w:val="126"/>
        </w:trPr>
        <w:tc>
          <w:tcPr>
            <w:tcW w:w="9360" w:type="dxa"/>
          </w:tcPr>
          <w:p w14:paraId="3948012B" w14:textId="75551AF7" w:rsidR="00033A70" w:rsidRPr="000C5ED0" w:rsidRDefault="00033A70" w:rsidP="00881936">
            <w:pPr>
              <w:tabs>
                <w:tab w:val="left" w:pos="180"/>
              </w:tabs>
              <w:autoSpaceDE w:val="0"/>
              <w:autoSpaceDN w:val="0"/>
              <w:adjustRightInd w:val="0"/>
              <w:rPr>
                <w:rFonts w:ascii="Times New Roman" w:hAnsi="Times New Roman"/>
                <w:color w:val="auto"/>
              </w:rPr>
            </w:pPr>
            <w:r>
              <w:rPr>
                <w:rFonts w:ascii="Times New Roman" w:hAnsi="Times New Roman"/>
                <w:color w:val="auto"/>
              </w:rPr>
              <w:t>Lying, Chapters 4: Weighing the Consequences</w:t>
            </w:r>
          </w:p>
        </w:tc>
      </w:tr>
      <w:tr w:rsidR="00033A70" w:rsidRPr="000C5ED0" w14:paraId="18117ED4" w14:textId="77777777" w:rsidTr="00F64881">
        <w:trPr>
          <w:trHeight w:val="126"/>
        </w:trPr>
        <w:tc>
          <w:tcPr>
            <w:tcW w:w="9360" w:type="dxa"/>
          </w:tcPr>
          <w:p w14:paraId="180522B7" w14:textId="03471D2B" w:rsidR="00033A70" w:rsidRPr="000C5ED0" w:rsidRDefault="00033A70" w:rsidP="00033A70">
            <w:pPr>
              <w:tabs>
                <w:tab w:val="left" w:pos="180"/>
              </w:tabs>
              <w:autoSpaceDE w:val="0"/>
              <w:autoSpaceDN w:val="0"/>
              <w:adjustRightInd w:val="0"/>
              <w:rPr>
                <w:rFonts w:ascii="Times New Roman" w:hAnsi="Times New Roman"/>
                <w:color w:val="auto"/>
              </w:rPr>
            </w:pPr>
            <w:r>
              <w:rPr>
                <w:rFonts w:ascii="Times New Roman" w:hAnsi="Times New Roman"/>
                <w:color w:val="auto"/>
              </w:rPr>
              <w:t>Lying, Chapters 5: White Lies</w:t>
            </w:r>
          </w:p>
        </w:tc>
      </w:tr>
      <w:tr w:rsidR="00033A70" w:rsidRPr="000C5ED0" w14:paraId="0782F793" w14:textId="77777777" w:rsidTr="00F64881">
        <w:trPr>
          <w:trHeight w:val="126"/>
        </w:trPr>
        <w:tc>
          <w:tcPr>
            <w:tcW w:w="9360" w:type="dxa"/>
          </w:tcPr>
          <w:p w14:paraId="13A04BA7" w14:textId="5CFF11D6" w:rsidR="00033A70" w:rsidRDefault="00033A70" w:rsidP="00033A70">
            <w:pPr>
              <w:tabs>
                <w:tab w:val="left" w:pos="180"/>
              </w:tabs>
              <w:autoSpaceDE w:val="0"/>
              <w:autoSpaceDN w:val="0"/>
              <w:adjustRightInd w:val="0"/>
              <w:rPr>
                <w:rFonts w:ascii="Times New Roman" w:hAnsi="Times New Roman"/>
              </w:rPr>
            </w:pPr>
            <w:r>
              <w:rPr>
                <w:rFonts w:ascii="Times New Roman" w:hAnsi="Times New Roman"/>
                <w:color w:val="auto"/>
              </w:rPr>
              <w:t xml:space="preserve">Lying, Chapters 6: </w:t>
            </w:r>
            <w:r w:rsidR="00E94B8B">
              <w:rPr>
                <w:rFonts w:ascii="Times New Roman" w:hAnsi="Times New Roman"/>
                <w:color w:val="auto"/>
              </w:rPr>
              <w:t>Excuses</w:t>
            </w:r>
          </w:p>
        </w:tc>
      </w:tr>
      <w:tr w:rsidR="00033A70" w:rsidRPr="000C5ED0" w14:paraId="497FAA4F" w14:textId="77777777" w:rsidTr="00F64881">
        <w:trPr>
          <w:trHeight w:val="126"/>
        </w:trPr>
        <w:tc>
          <w:tcPr>
            <w:tcW w:w="9360" w:type="dxa"/>
          </w:tcPr>
          <w:p w14:paraId="3D142942" w14:textId="3B586BCF" w:rsidR="00033A70" w:rsidRDefault="00033A70" w:rsidP="00033A70">
            <w:pPr>
              <w:tabs>
                <w:tab w:val="left" w:pos="180"/>
              </w:tabs>
              <w:autoSpaceDE w:val="0"/>
              <w:autoSpaceDN w:val="0"/>
              <w:adjustRightInd w:val="0"/>
              <w:rPr>
                <w:rFonts w:ascii="Times New Roman" w:hAnsi="Times New Roman"/>
              </w:rPr>
            </w:pPr>
            <w:r>
              <w:rPr>
                <w:rFonts w:ascii="Times New Roman" w:hAnsi="Times New Roman"/>
                <w:color w:val="auto"/>
              </w:rPr>
              <w:t>Lying, Chapters 7:</w:t>
            </w:r>
            <w:r w:rsidR="00E94B8B">
              <w:rPr>
                <w:rFonts w:ascii="Times New Roman" w:hAnsi="Times New Roman"/>
                <w:color w:val="auto"/>
              </w:rPr>
              <w:t xml:space="preserve"> Justification</w:t>
            </w:r>
          </w:p>
        </w:tc>
      </w:tr>
    </w:tbl>
    <w:p w14:paraId="5BB82245"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563D674E" w14:textId="01702A00" w:rsidR="00351646" w:rsidRPr="00E83EA1" w:rsidRDefault="00351646" w:rsidP="00351646">
      <w:pPr>
        <w:tabs>
          <w:tab w:val="left" w:pos="180"/>
        </w:tabs>
        <w:autoSpaceDE w:val="0"/>
        <w:autoSpaceDN w:val="0"/>
        <w:adjustRightInd w:val="0"/>
        <w:spacing w:after="0"/>
        <w:outlineLvl w:val="0"/>
        <w:rPr>
          <w:rFonts w:ascii="Times New Roman" w:hAnsi="Times New Roman" w:cs="Times New Roman"/>
          <w:b/>
          <w:i/>
          <w:color w:val="000000" w:themeColor="text1"/>
        </w:rPr>
      </w:pPr>
      <w:r w:rsidRPr="00E83EA1">
        <w:rPr>
          <w:rFonts w:ascii="Times New Roman" w:hAnsi="Times New Roman" w:cs="Times New Roman"/>
          <w:b/>
          <w:i/>
          <w:color w:val="000000" w:themeColor="text1"/>
        </w:rPr>
        <w:lastRenderedPageBreak/>
        <w:t xml:space="preserve">WEEK </w:t>
      </w:r>
      <w:r w:rsidR="00494157" w:rsidRPr="00E83EA1">
        <w:rPr>
          <w:rFonts w:ascii="Times New Roman" w:hAnsi="Times New Roman" w:cs="Times New Roman"/>
          <w:b/>
          <w:i/>
          <w:color w:val="000000" w:themeColor="text1"/>
        </w:rPr>
        <w:t>11</w:t>
      </w:r>
      <w:r w:rsidRPr="00E83EA1">
        <w:rPr>
          <w:rFonts w:ascii="Times New Roman" w:hAnsi="Times New Roman" w:cs="Times New Roman"/>
          <w:b/>
          <w:i/>
          <w:color w:val="000000" w:themeColor="text1"/>
        </w:rPr>
        <w:t xml:space="preserve"> – </w:t>
      </w:r>
      <w:r w:rsidR="00B12606" w:rsidRPr="00E83EA1">
        <w:rPr>
          <w:rFonts w:ascii="Times New Roman" w:hAnsi="Times New Roman" w:cs="Times New Roman"/>
          <w:b/>
          <w:i/>
          <w:color w:val="000000" w:themeColor="text1"/>
        </w:rPr>
        <w:t>Nov</w:t>
      </w:r>
      <w:r w:rsidR="00056259" w:rsidRPr="00E83EA1">
        <w:rPr>
          <w:rFonts w:ascii="Times New Roman" w:hAnsi="Times New Roman" w:cs="Times New Roman"/>
          <w:b/>
          <w:i/>
          <w:color w:val="000000" w:themeColor="text1"/>
        </w:rPr>
        <w:t xml:space="preserve">. </w:t>
      </w:r>
      <w:r w:rsidR="00494157" w:rsidRPr="00E83EA1">
        <w:rPr>
          <w:rFonts w:ascii="Times New Roman" w:hAnsi="Times New Roman" w:cs="Times New Roman"/>
          <w:b/>
          <w:i/>
          <w:color w:val="000000" w:themeColor="text1"/>
        </w:rPr>
        <w:t>2</w:t>
      </w:r>
      <w:r w:rsidR="00056259" w:rsidRPr="00E83EA1">
        <w:rPr>
          <w:rFonts w:ascii="Times New Roman" w:hAnsi="Times New Roman" w:cs="Times New Roman"/>
          <w:b/>
          <w:i/>
          <w:color w:val="000000" w:themeColor="text1"/>
        </w:rPr>
        <w:t xml:space="preserve"> - </w:t>
      </w:r>
      <w:r w:rsidR="00B12606" w:rsidRPr="00E83EA1">
        <w:rPr>
          <w:rFonts w:ascii="Times New Roman" w:hAnsi="Times New Roman" w:cs="Times New Roman"/>
          <w:b/>
          <w:i/>
          <w:color w:val="000000" w:themeColor="text1"/>
        </w:rPr>
        <w:t>6</w:t>
      </w:r>
      <w:r w:rsidRPr="00E83EA1">
        <w:rPr>
          <w:rFonts w:ascii="Times New Roman" w:hAnsi="Times New Roman" w:cs="Times New Roman"/>
          <w:b/>
          <w:i/>
          <w:color w:val="000000" w:themeColor="text1"/>
        </w:rPr>
        <w:t xml:space="preserve">: </w:t>
      </w:r>
      <w:r w:rsidR="00E83EA1" w:rsidRPr="00E83EA1">
        <w:rPr>
          <w:rFonts w:ascii="Times New Roman" w:hAnsi="Times New Roman" w:cs="Times New Roman"/>
          <w:b/>
          <w:i/>
          <w:color w:val="000000" w:themeColor="text1"/>
        </w:rPr>
        <w:t>Professional Lying: When is it Ethical</w:t>
      </w:r>
      <w:r w:rsidR="004A7FBB">
        <w:rPr>
          <w:rFonts w:ascii="Times New Roman" w:hAnsi="Times New Roman" w:cs="Times New Roman"/>
          <w:b/>
          <w:i/>
          <w:color w:val="000000" w:themeColor="text1"/>
        </w:rPr>
        <w:t>? And How Much is Ethical?</w:t>
      </w:r>
    </w:p>
    <w:tbl>
      <w:tblPr>
        <w:tblStyle w:val="LightShading1"/>
        <w:tblW w:w="0" w:type="auto"/>
        <w:tblLook w:val="0620" w:firstRow="1" w:lastRow="0" w:firstColumn="0" w:lastColumn="0" w:noHBand="1" w:noVBand="1"/>
      </w:tblPr>
      <w:tblGrid>
        <w:gridCol w:w="9360"/>
      </w:tblGrid>
      <w:tr w:rsidR="00D2098E" w:rsidRPr="000C5ED0" w14:paraId="1D5189A0" w14:textId="77777777" w:rsidTr="00556391">
        <w:trPr>
          <w:cnfStyle w:val="100000000000" w:firstRow="1" w:lastRow="0" w:firstColumn="0" w:lastColumn="0" w:oddVBand="0" w:evenVBand="0" w:oddHBand="0" w:evenHBand="0" w:firstRowFirstColumn="0" w:firstRowLastColumn="0" w:lastRowFirstColumn="0" w:lastRowLastColumn="0"/>
        </w:trPr>
        <w:tc>
          <w:tcPr>
            <w:tcW w:w="9360" w:type="dxa"/>
          </w:tcPr>
          <w:p w14:paraId="7F132A7A" w14:textId="77777777" w:rsidR="00351646" w:rsidRPr="000C5ED0" w:rsidRDefault="00351646" w:rsidP="00A32ABC">
            <w:pPr>
              <w:tabs>
                <w:tab w:val="left" w:pos="180"/>
              </w:tabs>
              <w:autoSpaceDE w:val="0"/>
              <w:autoSpaceDN w:val="0"/>
              <w:adjustRightInd w:val="0"/>
              <w:rPr>
                <w:rFonts w:ascii="Times New Roman" w:hAnsi="Times New Roman"/>
                <w:b w:val="0"/>
                <w:bCs w:val="0"/>
                <w:color w:val="auto"/>
              </w:rPr>
            </w:pPr>
            <w:r w:rsidRPr="000C5ED0">
              <w:rPr>
                <w:rFonts w:ascii="Times New Roman" w:hAnsi="Times New Roman"/>
                <w:color w:val="auto"/>
              </w:rPr>
              <w:t>Readings</w:t>
            </w:r>
          </w:p>
        </w:tc>
      </w:tr>
      <w:tr w:rsidR="00E94B8B" w:rsidRPr="000C5ED0" w14:paraId="037601E0" w14:textId="77777777" w:rsidTr="00556391">
        <w:tc>
          <w:tcPr>
            <w:tcW w:w="9360" w:type="dxa"/>
          </w:tcPr>
          <w:p w14:paraId="2EEE350D" w14:textId="4444FB0F" w:rsidR="00E94B8B" w:rsidRPr="000C5ED0" w:rsidRDefault="00E94B8B" w:rsidP="00A32ABC">
            <w:pPr>
              <w:tabs>
                <w:tab w:val="left" w:pos="180"/>
              </w:tabs>
              <w:autoSpaceDE w:val="0"/>
              <w:autoSpaceDN w:val="0"/>
              <w:adjustRightInd w:val="0"/>
              <w:rPr>
                <w:rFonts w:ascii="Times New Roman" w:hAnsi="Times New Roman"/>
              </w:rPr>
            </w:pPr>
            <w:r>
              <w:rPr>
                <w:rFonts w:ascii="Times New Roman" w:hAnsi="Times New Roman"/>
                <w:color w:val="auto"/>
              </w:rPr>
              <w:t>Lying, Chapter 9: Lying to Liars</w:t>
            </w:r>
          </w:p>
        </w:tc>
      </w:tr>
      <w:tr w:rsidR="00113F98" w:rsidRPr="000C5ED0" w14:paraId="1AB8897A" w14:textId="77777777" w:rsidTr="00070FAF">
        <w:trPr>
          <w:trHeight w:val="126"/>
        </w:trPr>
        <w:tc>
          <w:tcPr>
            <w:tcW w:w="9360" w:type="dxa"/>
          </w:tcPr>
          <w:p w14:paraId="0C61B063" w14:textId="4E635874" w:rsidR="00113F98" w:rsidRPr="000C5ED0" w:rsidRDefault="00113F98" w:rsidP="00D265F2">
            <w:pPr>
              <w:tabs>
                <w:tab w:val="left" w:pos="180"/>
              </w:tabs>
              <w:autoSpaceDE w:val="0"/>
              <w:autoSpaceDN w:val="0"/>
              <w:adjustRightInd w:val="0"/>
              <w:rPr>
                <w:rFonts w:ascii="Times New Roman" w:hAnsi="Times New Roman"/>
                <w:color w:val="auto"/>
              </w:rPr>
            </w:pPr>
            <w:r>
              <w:rPr>
                <w:rFonts w:ascii="Times New Roman" w:hAnsi="Times New Roman"/>
                <w:color w:val="auto"/>
              </w:rPr>
              <w:t>Lying, Chapter 10: Lying to Enemies</w:t>
            </w:r>
          </w:p>
        </w:tc>
      </w:tr>
      <w:tr w:rsidR="00E94B8B" w:rsidRPr="000C5ED0" w14:paraId="2095EE34" w14:textId="77777777" w:rsidTr="009D2724">
        <w:trPr>
          <w:trHeight w:val="126"/>
        </w:trPr>
        <w:tc>
          <w:tcPr>
            <w:tcW w:w="9360" w:type="dxa"/>
          </w:tcPr>
          <w:p w14:paraId="0D3D0296" w14:textId="77777777" w:rsidR="00E94B8B" w:rsidRPr="000C5ED0" w:rsidRDefault="00E94B8B" w:rsidP="00A32ABC">
            <w:pPr>
              <w:tabs>
                <w:tab w:val="left" w:pos="180"/>
              </w:tabs>
              <w:autoSpaceDE w:val="0"/>
              <w:autoSpaceDN w:val="0"/>
              <w:adjustRightInd w:val="0"/>
              <w:rPr>
                <w:rFonts w:ascii="Times New Roman" w:hAnsi="Times New Roman"/>
                <w:color w:val="auto"/>
              </w:rPr>
            </w:pPr>
            <w:r>
              <w:rPr>
                <w:rFonts w:ascii="Times New Roman" w:hAnsi="Times New Roman"/>
                <w:color w:val="auto"/>
              </w:rPr>
              <w:t>A Double Standard in the Law of Deception: When Lies to the Government are Penalized and Lies by the Government are Protected</w:t>
            </w:r>
          </w:p>
          <w:p w14:paraId="017FD834" w14:textId="3C2908A2" w:rsidR="00E94B8B" w:rsidRPr="000C5ED0" w:rsidRDefault="009F5AA9" w:rsidP="00A32ABC">
            <w:pPr>
              <w:tabs>
                <w:tab w:val="left" w:pos="180"/>
              </w:tabs>
              <w:autoSpaceDE w:val="0"/>
              <w:autoSpaceDN w:val="0"/>
              <w:adjustRightInd w:val="0"/>
              <w:rPr>
                <w:rFonts w:ascii="Times New Roman" w:hAnsi="Times New Roman"/>
                <w:color w:val="auto"/>
              </w:rPr>
            </w:pPr>
            <w:hyperlink r:id="rId30" w:history="1">
              <w:r w:rsidR="00E94B8B">
                <w:rPr>
                  <w:rStyle w:val="Hyperlink"/>
                </w:rPr>
                <w:t>https://www.law.georgetown.edu/american-criminal-law-review/in-print/volume-55-number-2-spring-2018/a-double-standard-in-the-law-of-deception-when-lies-to-the-government-are-penalized-and-lies-by-the-government-are-protected/</w:t>
              </w:r>
            </w:hyperlink>
          </w:p>
        </w:tc>
      </w:tr>
    </w:tbl>
    <w:p w14:paraId="58485FDC"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51448D5F" w14:textId="5EC27C12" w:rsidR="00351646" w:rsidRPr="00017681" w:rsidRDefault="00351646" w:rsidP="00351646">
      <w:pPr>
        <w:spacing w:after="0"/>
        <w:rPr>
          <w:rFonts w:ascii="Times New Roman" w:hAnsi="Times New Roman" w:cs="Times New Roman"/>
          <w:b/>
          <w:i/>
        </w:rPr>
      </w:pPr>
      <w:r w:rsidRPr="00017681">
        <w:rPr>
          <w:rFonts w:ascii="Times New Roman" w:hAnsi="Times New Roman" w:cs="Times New Roman"/>
          <w:b/>
          <w:i/>
        </w:rPr>
        <w:t>WEEK 1</w:t>
      </w:r>
      <w:r w:rsidR="00494157" w:rsidRPr="00017681">
        <w:rPr>
          <w:rFonts w:ascii="Times New Roman" w:hAnsi="Times New Roman" w:cs="Times New Roman"/>
          <w:b/>
          <w:i/>
        </w:rPr>
        <w:t>2</w:t>
      </w:r>
      <w:r w:rsidRPr="00017681">
        <w:rPr>
          <w:rFonts w:ascii="Times New Roman" w:hAnsi="Times New Roman" w:cs="Times New Roman"/>
          <w:b/>
          <w:i/>
        </w:rPr>
        <w:t xml:space="preserve"> – </w:t>
      </w:r>
      <w:r w:rsidR="00B12606" w:rsidRPr="00017681">
        <w:rPr>
          <w:rFonts w:ascii="Times New Roman" w:hAnsi="Times New Roman" w:cs="Times New Roman"/>
          <w:b/>
          <w:i/>
        </w:rPr>
        <w:t>Nov</w:t>
      </w:r>
      <w:r w:rsidR="007F2B04" w:rsidRPr="00017681">
        <w:rPr>
          <w:rFonts w:ascii="Times New Roman" w:hAnsi="Times New Roman" w:cs="Times New Roman"/>
          <w:b/>
          <w:i/>
        </w:rPr>
        <w:t xml:space="preserve">. </w:t>
      </w:r>
      <w:r w:rsidR="00B12606" w:rsidRPr="00017681">
        <w:rPr>
          <w:rFonts w:ascii="Times New Roman" w:hAnsi="Times New Roman" w:cs="Times New Roman"/>
          <w:b/>
          <w:i/>
        </w:rPr>
        <w:t>9</w:t>
      </w:r>
      <w:r w:rsidR="007F2B04" w:rsidRPr="00017681">
        <w:rPr>
          <w:rFonts w:ascii="Times New Roman" w:hAnsi="Times New Roman" w:cs="Times New Roman"/>
          <w:b/>
          <w:i/>
        </w:rPr>
        <w:t xml:space="preserve"> </w:t>
      </w:r>
      <w:r w:rsidR="00494157" w:rsidRPr="00017681">
        <w:rPr>
          <w:rFonts w:ascii="Times New Roman" w:hAnsi="Times New Roman" w:cs="Times New Roman"/>
          <w:b/>
          <w:i/>
        </w:rPr>
        <w:t xml:space="preserve">– </w:t>
      </w:r>
      <w:r w:rsidR="00B12606" w:rsidRPr="00017681">
        <w:rPr>
          <w:rFonts w:ascii="Times New Roman" w:hAnsi="Times New Roman" w:cs="Times New Roman"/>
          <w:b/>
          <w:i/>
        </w:rPr>
        <w:t>1</w:t>
      </w:r>
      <w:r w:rsidR="00494157" w:rsidRPr="00017681">
        <w:rPr>
          <w:rFonts w:ascii="Times New Roman" w:hAnsi="Times New Roman" w:cs="Times New Roman"/>
          <w:b/>
          <w:i/>
        </w:rPr>
        <w:t>3</w:t>
      </w:r>
      <w:r w:rsidRPr="00017681">
        <w:rPr>
          <w:rFonts w:ascii="Times New Roman" w:hAnsi="Times New Roman" w:cs="Times New Roman"/>
          <w:b/>
          <w:i/>
        </w:rPr>
        <w:t xml:space="preserve">: </w:t>
      </w:r>
      <w:r w:rsidR="004D7776" w:rsidRPr="00017681">
        <w:rPr>
          <w:rFonts w:ascii="Times New Roman" w:hAnsi="Times New Roman" w:cs="Times New Roman"/>
          <w:b/>
          <w:i/>
        </w:rPr>
        <w:t>Case Presentations</w:t>
      </w:r>
    </w:p>
    <w:tbl>
      <w:tblPr>
        <w:tblStyle w:val="LightShading1"/>
        <w:tblW w:w="0" w:type="auto"/>
        <w:tblLook w:val="0620" w:firstRow="1" w:lastRow="0" w:firstColumn="0" w:lastColumn="0" w:noHBand="1" w:noVBand="1"/>
      </w:tblPr>
      <w:tblGrid>
        <w:gridCol w:w="9360"/>
      </w:tblGrid>
      <w:tr w:rsidR="00D2098E" w:rsidRPr="000C5ED0" w14:paraId="0B5585A7" w14:textId="77777777" w:rsidTr="00881936">
        <w:trPr>
          <w:cnfStyle w:val="100000000000" w:firstRow="1" w:lastRow="0" w:firstColumn="0" w:lastColumn="0" w:oddVBand="0" w:evenVBand="0" w:oddHBand="0" w:evenHBand="0" w:firstRowFirstColumn="0" w:firstRowLastColumn="0" w:lastRowFirstColumn="0" w:lastRowLastColumn="0"/>
        </w:trPr>
        <w:tc>
          <w:tcPr>
            <w:tcW w:w="9360" w:type="dxa"/>
          </w:tcPr>
          <w:p w14:paraId="52B1D56D" w14:textId="77777777" w:rsidR="00494157" w:rsidRPr="000C5ED0" w:rsidRDefault="00494157" w:rsidP="00881936">
            <w:pPr>
              <w:tabs>
                <w:tab w:val="left" w:pos="180"/>
              </w:tabs>
              <w:autoSpaceDE w:val="0"/>
              <w:autoSpaceDN w:val="0"/>
              <w:adjustRightInd w:val="0"/>
              <w:rPr>
                <w:rFonts w:ascii="Times New Roman" w:hAnsi="Times New Roman"/>
                <w:b w:val="0"/>
                <w:bCs w:val="0"/>
                <w:color w:val="auto"/>
              </w:rPr>
            </w:pPr>
            <w:r w:rsidRPr="000C5ED0">
              <w:rPr>
                <w:rFonts w:ascii="Times New Roman" w:hAnsi="Times New Roman"/>
                <w:color w:val="auto"/>
              </w:rPr>
              <w:t>Readings</w:t>
            </w:r>
          </w:p>
        </w:tc>
      </w:tr>
      <w:tr w:rsidR="00113F98" w:rsidRPr="000C5ED0" w14:paraId="591370AA" w14:textId="77777777" w:rsidTr="00013E79">
        <w:trPr>
          <w:trHeight w:val="127"/>
        </w:trPr>
        <w:tc>
          <w:tcPr>
            <w:tcW w:w="9360" w:type="dxa"/>
          </w:tcPr>
          <w:p w14:paraId="539A148E" w14:textId="7585AFC0" w:rsidR="00113F98" w:rsidRPr="000C5ED0" w:rsidRDefault="00113F98" w:rsidP="00881936">
            <w:pPr>
              <w:tabs>
                <w:tab w:val="left" w:pos="180"/>
              </w:tabs>
              <w:autoSpaceDE w:val="0"/>
              <w:autoSpaceDN w:val="0"/>
              <w:adjustRightInd w:val="0"/>
              <w:rPr>
                <w:rFonts w:ascii="Times New Roman" w:hAnsi="Times New Roman"/>
                <w:color w:val="auto"/>
              </w:rPr>
            </w:pPr>
            <w:r w:rsidRPr="00017681">
              <w:rPr>
                <w:rFonts w:ascii="Times New Roman" w:hAnsi="Times New Roman"/>
                <w:i/>
                <w:iCs/>
                <w:color w:val="auto"/>
              </w:rPr>
              <w:t>No assigned readings this week.</w:t>
            </w:r>
          </w:p>
        </w:tc>
      </w:tr>
    </w:tbl>
    <w:p w14:paraId="75E39E35"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38393BCF" w14:textId="07614AAD" w:rsidR="007909A4" w:rsidRPr="00017681" w:rsidRDefault="007909A4" w:rsidP="007909A4">
      <w:pPr>
        <w:tabs>
          <w:tab w:val="left" w:pos="180"/>
        </w:tabs>
        <w:autoSpaceDE w:val="0"/>
        <w:autoSpaceDN w:val="0"/>
        <w:adjustRightInd w:val="0"/>
        <w:spacing w:after="0"/>
        <w:rPr>
          <w:rFonts w:ascii="Times New Roman" w:hAnsi="Times New Roman" w:cs="Times New Roman"/>
        </w:rPr>
      </w:pPr>
      <w:r w:rsidRPr="00455408">
        <w:rPr>
          <w:rFonts w:ascii="Times New Roman" w:hAnsi="Times New Roman" w:cs="Times New Roman"/>
          <w:b/>
          <w:bCs/>
          <w:i/>
        </w:rPr>
        <w:t>Activity:</w:t>
      </w:r>
      <w:r w:rsidRPr="00455408">
        <w:rPr>
          <w:rFonts w:ascii="Times New Roman" w:hAnsi="Times New Roman" w:cs="Times New Roman"/>
          <w:bCs/>
        </w:rPr>
        <w:t xml:space="preserve"> </w:t>
      </w:r>
      <w:r w:rsidR="00455408" w:rsidRPr="00455408">
        <w:rPr>
          <w:rFonts w:ascii="Times New Roman" w:hAnsi="Times New Roman" w:cs="Times New Roman"/>
          <w:bCs/>
        </w:rPr>
        <w:t>Students present case study outline and preliminary analysis to class for discussion</w:t>
      </w:r>
      <w:r w:rsidRPr="00455408">
        <w:rPr>
          <w:rFonts w:ascii="Times New Roman" w:hAnsi="Times New Roman" w:cs="Times New Roman"/>
          <w:bCs/>
        </w:rPr>
        <w:br/>
      </w:r>
      <w:r w:rsidR="0037431B">
        <w:rPr>
          <w:rFonts w:ascii="Times New Roman" w:hAnsi="Times New Roman" w:cs="Times New Roman"/>
          <w:b/>
          <w:i/>
        </w:rPr>
        <w:t>Assignment</w:t>
      </w:r>
      <w:r w:rsidRPr="00017681">
        <w:rPr>
          <w:rFonts w:ascii="Times New Roman" w:hAnsi="Times New Roman" w:cs="Times New Roman"/>
          <w:b/>
          <w:i/>
        </w:rPr>
        <w:t xml:space="preserve"> Due:</w:t>
      </w:r>
      <w:r w:rsidRPr="00017681">
        <w:rPr>
          <w:rFonts w:ascii="Times New Roman" w:hAnsi="Times New Roman" w:cs="Times New Roman"/>
        </w:rPr>
        <w:t xml:space="preserve"> </w:t>
      </w:r>
      <w:r w:rsidR="00017681" w:rsidRPr="00017681">
        <w:rPr>
          <w:rFonts w:ascii="Times New Roman" w:hAnsi="Times New Roman" w:cs="Times New Roman"/>
          <w:bCs/>
        </w:rPr>
        <w:t>Case Presentation Analysis Due November 20</w:t>
      </w:r>
    </w:p>
    <w:p w14:paraId="06B8450D" w14:textId="77777777" w:rsidR="007909A4" w:rsidRPr="00B12606" w:rsidRDefault="007909A4" w:rsidP="007909A4">
      <w:pPr>
        <w:tabs>
          <w:tab w:val="left" w:pos="180"/>
        </w:tabs>
        <w:autoSpaceDE w:val="0"/>
        <w:autoSpaceDN w:val="0"/>
        <w:adjustRightInd w:val="0"/>
        <w:spacing w:after="0"/>
        <w:rPr>
          <w:rFonts w:ascii="Times New Roman" w:hAnsi="Times New Roman" w:cs="Times New Roman"/>
          <w:b/>
          <w:bCs/>
          <w:i/>
        </w:rPr>
      </w:pPr>
    </w:p>
    <w:p w14:paraId="5316AC88" w14:textId="6B1D0CDB" w:rsidR="00351646" w:rsidRPr="00017681" w:rsidRDefault="00351646" w:rsidP="00351646">
      <w:pPr>
        <w:tabs>
          <w:tab w:val="left" w:pos="180"/>
        </w:tabs>
        <w:autoSpaceDE w:val="0"/>
        <w:autoSpaceDN w:val="0"/>
        <w:adjustRightInd w:val="0"/>
        <w:spacing w:after="0"/>
        <w:outlineLvl w:val="0"/>
        <w:rPr>
          <w:rFonts w:ascii="Times New Roman" w:hAnsi="Times New Roman" w:cs="Times New Roman"/>
          <w:b/>
          <w:i/>
        </w:rPr>
      </w:pPr>
      <w:r w:rsidRPr="00017681">
        <w:rPr>
          <w:rFonts w:ascii="Times New Roman" w:hAnsi="Times New Roman" w:cs="Times New Roman"/>
          <w:b/>
          <w:i/>
        </w:rPr>
        <w:t xml:space="preserve">WEEK 13 – </w:t>
      </w:r>
      <w:r w:rsidR="00B12606" w:rsidRPr="00017681">
        <w:rPr>
          <w:rFonts w:ascii="Times New Roman" w:hAnsi="Times New Roman" w:cs="Times New Roman"/>
          <w:b/>
          <w:i/>
        </w:rPr>
        <w:t>Nov</w:t>
      </w:r>
      <w:r w:rsidR="007F2B04" w:rsidRPr="00017681">
        <w:rPr>
          <w:rFonts w:ascii="Times New Roman" w:hAnsi="Times New Roman" w:cs="Times New Roman"/>
          <w:b/>
          <w:i/>
        </w:rPr>
        <w:t xml:space="preserve">. </w:t>
      </w:r>
      <w:r w:rsidR="00B12606" w:rsidRPr="00017681">
        <w:rPr>
          <w:rFonts w:ascii="Times New Roman" w:hAnsi="Times New Roman" w:cs="Times New Roman"/>
          <w:b/>
          <w:i/>
        </w:rPr>
        <w:t>1</w:t>
      </w:r>
      <w:r w:rsidR="007F2B04" w:rsidRPr="00017681">
        <w:rPr>
          <w:rFonts w:ascii="Times New Roman" w:hAnsi="Times New Roman" w:cs="Times New Roman"/>
          <w:b/>
          <w:i/>
        </w:rPr>
        <w:t xml:space="preserve">6 - </w:t>
      </w:r>
      <w:r w:rsidR="00B12606" w:rsidRPr="00017681">
        <w:rPr>
          <w:rFonts w:ascii="Times New Roman" w:hAnsi="Times New Roman" w:cs="Times New Roman"/>
          <w:b/>
          <w:i/>
        </w:rPr>
        <w:t>2</w:t>
      </w:r>
      <w:r w:rsidR="007F2B04" w:rsidRPr="00017681">
        <w:rPr>
          <w:rFonts w:ascii="Times New Roman" w:hAnsi="Times New Roman" w:cs="Times New Roman"/>
          <w:b/>
          <w:i/>
        </w:rPr>
        <w:t>0</w:t>
      </w:r>
      <w:r w:rsidRPr="00017681">
        <w:rPr>
          <w:rFonts w:ascii="Times New Roman" w:hAnsi="Times New Roman" w:cs="Times New Roman"/>
          <w:b/>
          <w:i/>
        </w:rPr>
        <w:t xml:space="preserve">: Crisis Communications: </w:t>
      </w:r>
      <w:r w:rsidR="00734894">
        <w:rPr>
          <w:rFonts w:ascii="Times New Roman" w:hAnsi="Times New Roman" w:cs="Times New Roman"/>
          <w:b/>
          <w:i/>
        </w:rPr>
        <w:t>Ethics Under Fire</w:t>
      </w:r>
    </w:p>
    <w:tbl>
      <w:tblPr>
        <w:tblStyle w:val="LightShading1"/>
        <w:tblW w:w="0" w:type="auto"/>
        <w:tblLook w:val="0620" w:firstRow="1" w:lastRow="0" w:firstColumn="0" w:lastColumn="0" w:noHBand="1" w:noVBand="1"/>
      </w:tblPr>
      <w:tblGrid>
        <w:gridCol w:w="9360"/>
      </w:tblGrid>
      <w:tr w:rsidR="00D2098E" w:rsidRPr="005D4F1D" w14:paraId="0709DB60" w14:textId="77777777" w:rsidTr="00176BF7">
        <w:trPr>
          <w:cnfStyle w:val="100000000000" w:firstRow="1" w:lastRow="0" w:firstColumn="0" w:lastColumn="0" w:oddVBand="0" w:evenVBand="0" w:oddHBand="0" w:evenHBand="0" w:firstRowFirstColumn="0" w:firstRowLastColumn="0" w:lastRowFirstColumn="0" w:lastRowLastColumn="0"/>
        </w:trPr>
        <w:tc>
          <w:tcPr>
            <w:tcW w:w="9360" w:type="dxa"/>
          </w:tcPr>
          <w:p w14:paraId="339F72F4" w14:textId="77777777" w:rsidR="00351646" w:rsidRPr="005D4F1D" w:rsidRDefault="00351646" w:rsidP="00A32ABC">
            <w:pPr>
              <w:tabs>
                <w:tab w:val="left" w:pos="180"/>
              </w:tabs>
              <w:autoSpaceDE w:val="0"/>
              <w:autoSpaceDN w:val="0"/>
              <w:adjustRightInd w:val="0"/>
              <w:rPr>
                <w:rFonts w:ascii="Times New Roman" w:hAnsi="Times New Roman"/>
                <w:b w:val="0"/>
                <w:bCs w:val="0"/>
                <w:color w:val="auto"/>
              </w:rPr>
            </w:pPr>
            <w:r w:rsidRPr="005D4F1D">
              <w:rPr>
                <w:rFonts w:ascii="Times New Roman" w:hAnsi="Times New Roman"/>
                <w:color w:val="auto"/>
              </w:rPr>
              <w:t>Readings</w:t>
            </w:r>
          </w:p>
        </w:tc>
      </w:tr>
      <w:tr w:rsidR="00113F98" w:rsidRPr="005D4F1D" w14:paraId="7BC8C677" w14:textId="77777777" w:rsidTr="00AB4B79">
        <w:trPr>
          <w:trHeight w:val="126"/>
        </w:trPr>
        <w:tc>
          <w:tcPr>
            <w:tcW w:w="9360" w:type="dxa"/>
          </w:tcPr>
          <w:p w14:paraId="44DA0A45" w14:textId="345D7082" w:rsidR="00113F98" w:rsidRPr="005D4F1D" w:rsidRDefault="00113F98" w:rsidP="00176BF7">
            <w:pPr>
              <w:tabs>
                <w:tab w:val="left" w:pos="180"/>
              </w:tabs>
              <w:autoSpaceDE w:val="0"/>
              <w:autoSpaceDN w:val="0"/>
              <w:adjustRightInd w:val="0"/>
              <w:rPr>
                <w:rFonts w:ascii="Times New Roman" w:hAnsi="Times New Roman"/>
                <w:color w:val="auto"/>
              </w:rPr>
            </w:pPr>
            <w:r>
              <w:rPr>
                <w:rFonts w:ascii="Times New Roman" w:hAnsi="Times New Roman"/>
                <w:color w:val="auto"/>
              </w:rPr>
              <w:t>Lying, Chapter 8: Lies in a Crisis</w:t>
            </w:r>
          </w:p>
        </w:tc>
      </w:tr>
      <w:tr w:rsidR="00113F98" w:rsidRPr="005D4F1D" w14:paraId="04E807D8" w14:textId="77777777" w:rsidTr="003B7CFA">
        <w:trPr>
          <w:trHeight w:val="126"/>
        </w:trPr>
        <w:tc>
          <w:tcPr>
            <w:tcW w:w="9360" w:type="dxa"/>
          </w:tcPr>
          <w:p w14:paraId="6107D7A0" w14:textId="5D5BD1A3" w:rsidR="00113F98" w:rsidRPr="005D4F1D" w:rsidRDefault="00113F98" w:rsidP="00176BF7">
            <w:pPr>
              <w:tabs>
                <w:tab w:val="left" w:pos="180"/>
              </w:tabs>
              <w:autoSpaceDE w:val="0"/>
              <w:autoSpaceDN w:val="0"/>
              <w:adjustRightInd w:val="0"/>
              <w:rPr>
                <w:rFonts w:ascii="Times New Roman" w:hAnsi="Times New Roman"/>
              </w:rPr>
            </w:pPr>
            <w:r>
              <w:rPr>
                <w:rFonts w:ascii="Times New Roman" w:hAnsi="Times New Roman"/>
              </w:rPr>
              <w:t>Lying, Chapter 12: Lies for the Public Good</w:t>
            </w:r>
          </w:p>
        </w:tc>
      </w:tr>
      <w:tr w:rsidR="00113F98" w:rsidRPr="005D4F1D" w14:paraId="379A9879" w14:textId="77777777" w:rsidTr="00654DD1">
        <w:trPr>
          <w:trHeight w:val="126"/>
        </w:trPr>
        <w:tc>
          <w:tcPr>
            <w:tcW w:w="9360" w:type="dxa"/>
          </w:tcPr>
          <w:p w14:paraId="2BA6C32E" w14:textId="16710C28" w:rsidR="00113F98" w:rsidRPr="005D4F1D" w:rsidRDefault="00113F98" w:rsidP="00176BF7">
            <w:pPr>
              <w:tabs>
                <w:tab w:val="left" w:pos="180"/>
              </w:tabs>
              <w:autoSpaceDE w:val="0"/>
              <w:autoSpaceDN w:val="0"/>
              <w:adjustRightInd w:val="0"/>
              <w:rPr>
                <w:rFonts w:ascii="Times New Roman" w:hAnsi="Times New Roman"/>
                <w:color w:val="auto"/>
              </w:rPr>
            </w:pPr>
            <w:r>
              <w:rPr>
                <w:rFonts w:ascii="Times New Roman" w:hAnsi="Times New Roman"/>
                <w:color w:val="auto"/>
              </w:rPr>
              <w:t xml:space="preserve">Media Ethics: “The Analysis,” pp. 6-8 </w:t>
            </w:r>
          </w:p>
        </w:tc>
      </w:tr>
    </w:tbl>
    <w:p w14:paraId="79FC8034" w14:textId="396A0911" w:rsidR="00351646" w:rsidRDefault="00351646" w:rsidP="00351646">
      <w:pPr>
        <w:tabs>
          <w:tab w:val="left" w:pos="180"/>
        </w:tabs>
        <w:autoSpaceDE w:val="0"/>
        <w:autoSpaceDN w:val="0"/>
        <w:adjustRightInd w:val="0"/>
        <w:spacing w:after="0"/>
        <w:outlineLvl w:val="0"/>
        <w:rPr>
          <w:rFonts w:ascii="Times New Roman" w:hAnsi="Times New Roman" w:cs="Times New Roman"/>
          <w:b/>
        </w:rPr>
      </w:pPr>
    </w:p>
    <w:p w14:paraId="4C67AD5C" w14:textId="564F9691" w:rsidR="004D7776" w:rsidRPr="004D7776" w:rsidRDefault="004200DF" w:rsidP="004D7776">
      <w:pPr>
        <w:tabs>
          <w:tab w:val="left" w:pos="180"/>
        </w:tabs>
        <w:autoSpaceDE w:val="0"/>
        <w:autoSpaceDN w:val="0"/>
        <w:adjustRightInd w:val="0"/>
        <w:spacing w:after="0"/>
        <w:rPr>
          <w:rFonts w:ascii="Times New Roman" w:hAnsi="Times New Roman" w:cs="Times New Roman"/>
          <w:color w:val="FF0000"/>
        </w:rPr>
      </w:pPr>
      <w:r>
        <w:rPr>
          <w:rFonts w:ascii="Times New Roman" w:hAnsi="Times New Roman" w:cs="Times New Roman"/>
          <w:b/>
          <w:bCs/>
          <w:i/>
        </w:rPr>
        <w:t>Assignment</w:t>
      </w:r>
      <w:r w:rsidR="004D7776" w:rsidRPr="00017681">
        <w:rPr>
          <w:rFonts w:ascii="Times New Roman" w:hAnsi="Times New Roman" w:cs="Times New Roman"/>
          <w:b/>
          <w:bCs/>
          <w:i/>
        </w:rPr>
        <w:t>:</w:t>
      </w:r>
      <w:r w:rsidR="004D7776" w:rsidRPr="00017681">
        <w:rPr>
          <w:rFonts w:ascii="Times New Roman" w:hAnsi="Times New Roman" w:cs="Times New Roman"/>
          <w:bCs/>
        </w:rPr>
        <w:t xml:space="preserve"> When It Happens to You: Working Through the Decision Tree</w:t>
      </w:r>
      <w:r w:rsidR="00B84D85">
        <w:rPr>
          <w:rFonts w:ascii="Times New Roman" w:hAnsi="Times New Roman" w:cs="Times New Roman"/>
          <w:bCs/>
        </w:rPr>
        <w:t xml:space="preserve"> in a </w:t>
      </w:r>
      <w:proofErr w:type="gramStart"/>
      <w:r w:rsidR="00B84D85">
        <w:rPr>
          <w:rFonts w:ascii="Times New Roman" w:hAnsi="Times New Roman" w:cs="Times New Roman"/>
          <w:bCs/>
        </w:rPr>
        <w:t>Real Life</w:t>
      </w:r>
      <w:proofErr w:type="gramEnd"/>
      <w:r w:rsidR="00B84D85">
        <w:rPr>
          <w:rFonts w:ascii="Times New Roman" w:hAnsi="Times New Roman" w:cs="Times New Roman"/>
          <w:bCs/>
        </w:rPr>
        <w:t xml:space="preserve"> Situation</w:t>
      </w:r>
      <w:r>
        <w:rPr>
          <w:rFonts w:ascii="Times New Roman" w:hAnsi="Times New Roman" w:cs="Times New Roman"/>
          <w:bCs/>
        </w:rPr>
        <w:t xml:space="preserve"> due Dec. 2</w:t>
      </w:r>
      <w:r w:rsidR="004D7776" w:rsidRPr="00017681">
        <w:rPr>
          <w:rFonts w:ascii="Times New Roman" w:hAnsi="Times New Roman" w:cs="Times New Roman"/>
          <w:bCs/>
        </w:rPr>
        <w:br/>
      </w:r>
      <w:r w:rsidR="004D7776" w:rsidRPr="004D7776">
        <w:rPr>
          <w:rFonts w:ascii="Times New Roman" w:hAnsi="Times New Roman" w:cs="Times New Roman"/>
          <w:b/>
          <w:i/>
          <w:color w:val="FF0000"/>
        </w:rPr>
        <w:t>Items Due:</w:t>
      </w:r>
      <w:r w:rsidR="004D7776" w:rsidRPr="004D7776">
        <w:rPr>
          <w:rFonts w:ascii="Times New Roman" w:hAnsi="Times New Roman" w:cs="Times New Roman"/>
          <w:color w:val="FF0000"/>
        </w:rPr>
        <w:t xml:space="preserve"> </w:t>
      </w:r>
      <w:r w:rsidR="00F40C52">
        <w:rPr>
          <w:rFonts w:ascii="Times New Roman" w:hAnsi="Times New Roman" w:cs="Times New Roman"/>
          <w:bCs/>
          <w:color w:val="FF0000"/>
        </w:rPr>
        <w:t>Quiz #4 due November 20</w:t>
      </w:r>
    </w:p>
    <w:p w14:paraId="0A8B735E" w14:textId="77777777" w:rsidR="004D7776" w:rsidRPr="005D4F1D" w:rsidRDefault="004D7776" w:rsidP="00351646">
      <w:pPr>
        <w:tabs>
          <w:tab w:val="left" w:pos="180"/>
        </w:tabs>
        <w:autoSpaceDE w:val="0"/>
        <w:autoSpaceDN w:val="0"/>
        <w:adjustRightInd w:val="0"/>
        <w:spacing w:after="0"/>
        <w:outlineLvl w:val="0"/>
        <w:rPr>
          <w:rFonts w:ascii="Times New Roman" w:hAnsi="Times New Roman" w:cs="Times New Roman"/>
          <w:b/>
        </w:rPr>
      </w:pPr>
    </w:p>
    <w:p w14:paraId="4F6B81ED" w14:textId="180B438D" w:rsidR="00351646" w:rsidRPr="008F65F9" w:rsidRDefault="00351646" w:rsidP="00351646">
      <w:pPr>
        <w:tabs>
          <w:tab w:val="left" w:pos="180"/>
        </w:tabs>
        <w:autoSpaceDE w:val="0"/>
        <w:autoSpaceDN w:val="0"/>
        <w:adjustRightInd w:val="0"/>
        <w:spacing w:after="0"/>
        <w:outlineLvl w:val="0"/>
        <w:rPr>
          <w:rFonts w:ascii="Times New Roman" w:hAnsi="Times New Roman" w:cs="Times New Roman"/>
          <w:b/>
          <w:i/>
        </w:rPr>
      </w:pPr>
      <w:r w:rsidRPr="008F65F9">
        <w:rPr>
          <w:rFonts w:ascii="Times New Roman" w:hAnsi="Times New Roman" w:cs="Times New Roman"/>
          <w:b/>
          <w:i/>
        </w:rPr>
        <w:t xml:space="preserve">WEEK 14 – </w:t>
      </w:r>
      <w:r w:rsidR="003145BC" w:rsidRPr="008F65F9">
        <w:rPr>
          <w:rFonts w:ascii="Times New Roman" w:hAnsi="Times New Roman" w:cs="Times New Roman"/>
          <w:b/>
          <w:i/>
        </w:rPr>
        <w:t>Nov</w:t>
      </w:r>
      <w:r w:rsidR="007F2B04" w:rsidRPr="008F65F9">
        <w:rPr>
          <w:rFonts w:ascii="Times New Roman" w:hAnsi="Times New Roman" w:cs="Times New Roman"/>
          <w:b/>
          <w:i/>
        </w:rPr>
        <w:t xml:space="preserve">. </w:t>
      </w:r>
      <w:r w:rsidR="003145BC" w:rsidRPr="008F65F9">
        <w:rPr>
          <w:rFonts w:ascii="Times New Roman" w:hAnsi="Times New Roman" w:cs="Times New Roman"/>
          <w:b/>
          <w:i/>
        </w:rPr>
        <w:t>2</w:t>
      </w:r>
      <w:r w:rsidR="007F2B04" w:rsidRPr="008F65F9">
        <w:rPr>
          <w:rFonts w:ascii="Times New Roman" w:hAnsi="Times New Roman" w:cs="Times New Roman"/>
          <w:b/>
          <w:i/>
        </w:rPr>
        <w:t xml:space="preserve">3 - </w:t>
      </w:r>
      <w:r w:rsidR="003145BC" w:rsidRPr="008F65F9">
        <w:rPr>
          <w:rFonts w:ascii="Times New Roman" w:hAnsi="Times New Roman" w:cs="Times New Roman"/>
          <w:b/>
          <w:i/>
        </w:rPr>
        <w:t>2</w:t>
      </w:r>
      <w:r w:rsidR="007F2B04" w:rsidRPr="008F65F9">
        <w:rPr>
          <w:rFonts w:ascii="Times New Roman" w:hAnsi="Times New Roman" w:cs="Times New Roman"/>
          <w:b/>
          <w:i/>
        </w:rPr>
        <w:t>7</w:t>
      </w:r>
      <w:r w:rsidRPr="008F65F9">
        <w:rPr>
          <w:rFonts w:ascii="Times New Roman" w:hAnsi="Times New Roman" w:cs="Times New Roman"/>
          <w:b/>
          <w:i/>
        </w:rPr>
        <w:t xml:space="preserve">: </w:t>
      </w:r>
      <w:r w:rsidR="00FF6845" w:rsidRPr="008F65F9">
        <w:rPr>
          <w:rFonts w:ascii="Times New Roman" w:hAnsi="Times New Roman" w:cs="Times New Roman"/>
          <w:b/>
          <w:i/>
        </w:rPr>
        <w:t>Crisis Communications, Pt. 2</w:t>
      </w:r>
      <w:r w:rsidR="00EC2078" w:rsidRPr="008F65F9">
        <w:rPr>
          <w:rFonts w:ascii="Times New Roman" w:hAnsi="Times New Roman" w:cs="Times New Roman"/>
          <w:b/>
          <w:i/>
        </w:rPr>
        <w:t>:</w:t>
      </w:r>
    </w:p>
    <w:p w14:paraId="69A18773" w14:textId="3422EE95" w:rsidR="00E42EBF" w:rsidRPr="00D2098E" w:rsidRDefault="00E42EBF" w:rsidP="00351646">
      <w:pPr>
        <w:tabs>
          <w:tab w:val="left" w:pos="180"/>
        </w:tabs>
        <w:autoSpaceDE w:val="0"/>
        <w:autoSpaceDN w:val="0"/>
        <w:adjustRightInd w:val="0"/>
        <w:spacing w:after="0"/>
        <w:outlineLvl w:val="0"/>
        <w:rPr>
          <w:rFonts w:ascii="Times New Roman" w:hAnsi="Times New Roman" w:cs="Times New Roman"/>
          <w:b/>
          <w:i/>
          <w:color w:val="FF0000"/>
        </w:rPr>
      </w:pPr>
      <w:r w:rsidRPr="00017681">
        <w:rPr>
          <w:rFonts w:ascii="Times New Roman" w:hAnsi="Times New Roman" w:cs="Times New Roman"/>
          <w:b/>
          <w:i/>
          <w:color w:val="FF0000"/>
        </w:rPr>
        <w:t>Thanksgiving break – class does not meet Wednesday and Friday</w:t>
      </w:r>
    </w:p>
    <w:tbl>
      <w:tblPr>
        <w:tblStyle w:val="LightShading1"/>
        <w:tblW w:w="0" w:type="auto"/>
        <w:tblLook w:val="0620" w:firstRow="1" w:lastRow="0" w:firstColumn="0" w:lastColumn="0" w:noHBand="1" w:noVBand="1"/>
      </w:tblPr>
      <w:tblGrid>
        <w:gridCol w:w="9360"/>
      </w:tblGrid>
      <w:tr w:rsidR="00D2098E" w:rsidRPr="005D4F1D" w14:paraId="5B317B16" w14:textId="77777777" w:rsidTr="00D265F2">
        <w:trPr>
          <w:cnfStyle w:val="100000000000" w:firstRow="1" w:lastRow="0" w:firstColumn="0" w:lastColumn="0" w:oddVBand="0" w:evenVBand="0" w:oddHBand="0" w:evenHBand="0" w:firstRowFirstColumn="0" w:firstRowLastColumn="0" w:lastRowFirstColumn="0" w:lastRowLastColumn="0"/>
        </w:trPr>
        <w:tc>
          <w:tcPr>
            <w:tcW w:w="9360" w:type="dxa"/>
          </w:tcPr>
          <w:p w14:paraId="25B99262" w14:textId="77777777" w:rsidR="00351646" w:rsidRPr="005D4F1D" w:rsidRDefault="00351646" w:rsidP="00A32ABC">
            <w:pPr>
              <w:tabs>
                <w:tab w:val="left" w:pos="180"/>
              </w:tabs>
              <w:autoSpaceDE w:val="0"/>
              <w:autoSpaceDN w:val="0"/>
              <w:adjustRightInd w:val="0"/>
              <w:rPr>
                <w:rFonts w:ascii="Times New Roman" w:hAnsi="Times New Roman"/>
                <w:b w:val="0"/>
                <w:bCs w:val="0"/>
                <w:color w:val="auto"/>
              </w:rPr>
            </w:pPr>
            <w:r w:rsidRPr="005D4F1D">
              <w:rPr>
                <w:rFonts w:ascii="Times New Roman" w:hAnsi="Times New Roman"/>
                <w:color w:val="auto"/>
              </w:rPr>
              <w:t>Readings</w:t>
            </w:r>
          </w:p>
        </w:tc>
      </w:tr>
      <w:tr w:rsidR="006876F7" w:rsidRPr="005D4F1D" w14:paraId="7B9692E8" w14:textId="77777777" w:rsidTr="00C65C26">
        <w:trPr>
          <w:trHeight w:val="127"/>
        </w:trPr>
        <w:tc>
          <w:tcPr>
            <w:tcW w:w="9360" w:type="dxa"/>
          </w:tcPr>
          <w:p w14:paraId="40864F22" w14:textId="6809796F" w:rsidR="006876F7" w:rsidRPr="005D4F1D" w:rsidRDefault="006876F7" w:rsidP="00113F98">
            <w:pPr>
              <w:tabs>
                <w:tab w:val="left" w:pos="180"/>
              </w:tabs>
              <w:autoSpaceDE w:val="0"/>
              <w:autoSpaceDN w:val="0"/>
              <w:adjustRightInd w:val="0"/>
              <w:rPr>
                <w:rFonts w:ascii="Times New Roman" w:hAnsi="Times New Roman"/>
                <w:color w:val="auto"/>
              </w:rPr>
            </w:pPr>
            <w:r>
              <w:rPr>
                <w:rFonts w:ascii="Times New Roman" w:hAnsi="Times New Roman"/>
                <w:color w:val="auto"/>
              </w:rPr>
              <w:t>Lying, Chapter 8: Lies in a Crisis</w:t>
            </w:r>
          </w:p>
        </w:tc>
      </w:tr>
      <w:tr w:rsidR="006876F7" w:rsidRPr="005D4F1D" w14:paraId="3EAA1D14" w14:textId="77777777" w:rsidTr="00076F60">
        <w:trPr>
          <w:trHeight w:val="127"/>
        </w:trPr>
        <w:tc>
          <w:tcPr>
            <w:tcW w:w="9360" w:type="dxa"/>
          </w:tcPr>
          <w:p w14:paraId="5C9797DF" w14:textId="747C284A" w:rsidR="006876F7" w:rsidRPr="005D4F1D" w:rsidRDefault="006876F7" w:rsidP="00113F98">
            <w:pPr>
              <w:tabs>
                <w:tab w:val="left" w:pos="180"/>
              </w:tabs>
              <w:autoSpaceDE w:val="0"/>
              <w:autoSpaceDN w:val="0"/>
              <w:adjustRightInd w:val="0"/>
              <w:rPr>
                <w:rFonts w:ascii="Times New Roman" w:hAnsi="Times New Roman"/>
              </w:rPr>
            </w:pPr>
            <w:r>
              <w:rPr>
                <w:rFonts w:ascii="Times New Roman" w:hAnsi="Times New Roman"/>
              </w:rPr>
              <w:t>Lying, Chapter 12: Lies for the Public Good</w:t>
            </w:r>
          </w:p>
        </w:tc>
      </w:tr>
      <w:tr w:rsidR="006876F7" w:rsidRPr="005D4F1D" w14:paraId="3FD90BD3" w14:textId="77777777" w:rsidTr="00950F0B">
        <w:trPr>
          <w:trHeight w:val="126"/>
        </w:trPr>
        <w:tc>
          <w:tcPr>
            <w:tcW w:w="9360" w:type="dxa"/>
          </w:tcPr>
          <w:p w14:paraId="3083802D" w14:textId="4D005A6A" w:rsidR="006876F7" w:rsidRPr="005D4F1D" w:rsidRDefault="006876F7" w:rsidP="00113F98">
            <w:pPr>
              <w:tabs>
                <w:tab w:val="left" w:pos="180"/>
              </w:tabs>
              <w:autoSpaceDE w:val="0"/>
              <w:autoSpaceDN w:val="0"/>
              <w:adjustRightInd w:val="0"/>
              <w:rPr>
                <w:rFonts w:ascii="Times New Roman" w:hAnsi="Times New Roman"/>
                <w:color w:val="auto"/>
              </w:rPr>
            </w:pPr>
            <w:r>
              <w:rPr>
                <w:rFonts w:ascii="Times New Roman" w:hAnsi="Times New Roman"/>
                <w:color w:val="auto"/>
              </w:rPr>
              <w:t xml:space="preserve">Media Ethics: “The Analysis,” pp. 6-8 </w:t>
            </w:r>
          </w:p>
        </w:tc>
      </w:tr>
    </w:tbl>
    <w:p w14:paraId="3511C7DD" w14:textId="1D4CCFD5" w:rsidR="00351646" w:rsidRPr="0072203E" w:rsidRDefault="00351646" w:rsidP="00351646">
      <w:pPr>
        <w:tabs>
          <w:tab w:val="left" w:pos="180"/>
        </w:tabs>
        <w:autoSpaceDE w:val="0"/>
        <w:autoSpaceDN w:val="0"/>
        <w:adjustRightInd w:val="0"/>
        <w:spacing w:after="0"/>
        <w:rPr>
          <w:rFonts w:ascii="Times New Roman" w:hAnsi="Times New Roman" w:cs="Times New Roman"/>
        </w:rPr>
      </w:pPr>
    </w:p>
    <w:p w14:paraId="062D29F4" w14:textId="51E591C3" w:rsidR="00351646" w:rsidRPr="0072203E" w:rsidRDefault="00351646" w:rsidP="00351646">
      <w:pPr>
        <w:tabs>
          <w:tab w:val="left" w:pos="180"/>
        </w:tabs>
        <w:autoSpaceDE w:val="0"/>
        <w:autoSpaceDN w:val="0"/>
        <w:adjustRightInd w:val="0"/>
        <w:spacing w:after="0"/>
        <w:outlineLvl w:val="0"/>
        <w:rPr>
          <w:rFonts w:ascii="Times New Roman" w:hAnsi="Times New Roman" w:cs="Times New Roman"/>
          <w:b/>
          <w:i/>
        </w:rPr>
      </w:pPr>
      <w:r w:rsidRPr="0072203E">
        <w:rPr>
          <w:rFonts w:ascii="Times New Roman" w:hAnsi="Times New Roman" w:cs="Times New Roman"/>
          <w:b/>
          <w:i/>
        </w:rPr>
        <w:t xml:space="preserve">WEEK 15 – </w:t>
      </w:r>
      <w:r w:rsidR="003145BC" w:rsidRPr="0072203E">
        <w:rPr>
          <w:rFonts w:ascii="Times New Roman" w:hAnsi="Times New Roman" w:cs="Times New Roman"/>
          <w:b/>
          <w:i/>
        </w:rPr>
        <w:t>Nov</w:t>
      </w:r>
      <w:r w:rsidR="007F2B04" w:rsidRPr="0072203E">
        <w:rPr>
          <w:rFonts w:ascii="Times New Roman" w:hAnsi="Times New Roman" w:cs="Times New Roman"/>
          <w:b/>
          <w:i/>
        </w:rPr>
        <w:t xml:space="preserve">. </w:t>
      </w:r>
      <w:r w:rsidR="003145BC" w:rsidRPr="0072203E">
        <w:rPr>
          <w:rFonts w:ascii="Times New Roman" w:hAnsi="Times New Roman" w:cs="Times New Roman"/>
          <w:b/>
          <w:i/>
        </w:rPr>
        <w:t>3</w:t>
      </w:r>
      <w:r w:rsidR="007F2B04" w:rsidRPr="0072203E">
        <w:rPr>
          <w:rFonts w:ascii="Times New Roman" w:hAnsi="Times New Roman" w:cs="Times New Roman"/>
          <w:b/>
          <w:i/>
        </w:rPr>
        <w:t xml:space="preserve">0 </w:t>
      </w:r>
      <w:r w:rsidR="003145BC" w:rsidRPr="0072203E">
        <w:rPr>
          <w:rFonts w:ascii="Times New Roman" w:hAnsi="Times New Roman" w:cs="Times New Roman"/>
          <w:b/>
          <w:i/>
        </w:rPr>
        <w:t>–</w:t>
      </w:r>
      <w:r w:rsidR="007F2B04" w:rsidRPr="0072203E">
        <w:rPr>
          <w:rFonts w:ascii="Times New Roman" w:hAnsi="Times New Roman" w:cs="Times New Roman"/>
          <w:b/>
          <w:i/>
        </w:rPr>
        <w:t xml:space="preserve"> </w:t>
      </w:r>
      <w:r w:rsidR="003145BC" w:rsidRPr="0072203E">
        <w:rPr>
          <w:rFonts w:ascii="Times New Roman" w:hAnsi="Times New Roman" w:cs="Times New Roman"/>
          <w:b/>
          <w:i/>
        </w:rPr>
        <w:t xml:space="preserve">Dec. </w:t>
      </w:r>
      <w:r w:rsidR="007F2B04" w:rsidRPr="0072203E">
        <w:rPr>
          <w:rFonts w:ascii="Times New Roman" w:hAnsi="Times New Roman" w:cs="Times New Roman"/>
          <w:b/>
          <w:i/>
        </w:rPr>
        <w:t>4</w:t>
      </w:r>
      <w:r w:rsidRPr="0072203E">
        <w:rPr>
          <w:rFonts w:ascii="Times New Roman" w:hAnsi="Times New Roman" w:cs="Times New Roman"/>
          <w:b/>
          <w:i/>
        </w:rPr>
        <w:t xml:space="preserve">: </w:t>
      </w:r>
      <w:r w:rsidR="0072203E" w:rsidRPr="0072203E">
        <w:rPr>
          <w:rFonts w:ascii="Times New Roman" w:hAnsi="Times New Roman" w:cs="Times New Roman"/>
          <w:b/>
          <w:i/>
        </w:rPr>
        <w:t xml:space="preserve">Becoming a Moral Adult Redux: Where Do We Go </w:t>
      </w:r>
      <w:proofErr w:type="gramStart"/>
      <w:r w:rsidR="0072203E" w:rsidRPr="0072203E">
        <w:rPr>
          <w:rFonts w:ascii="Times New Roman" w:hAnsi="Times New Roman" w:cs="Times New Roman"/>
          <w:b/>
          <w:i/>
        </w:rPr>
        <w:t>From</w:t>
      </w:r>
      <w:proofErr w:type="gramEnd"/>
      <w:r w:rsidR="0072203E" w:rsidRPr="0072203E">
        <w:rPr>
          <w:rFonts w:ascii="Times New Roman" w:hAnsi="Times New Roman" w:cs="Times New Roman"/>
          <w:b/>
          <w:i/>
        </w:rPr>
        <w:t xml:space="preserve"> Here?</w:t>
      </w:r>
    </w:p>
    <w:tbl>
      <w:tblPr>
        <w:tblStyle w:val="LightShading1"/>
        <w:tblW w:w="0" w:type="auto"/>
        <w:tblLook w:val="0620" w:firstRow="1" w:lastRow="0" w:firstColumn="0" w:lastColumn="0" w:noHBand="1" w:noVBand="1"/>
      </w:tblPr>
      <w:tblGrid>
        <w:gridCol w:w="9350"/>
      </w:tblGrid>
      <w:tr w:rsidR="003145BC" w:rsidRPr="00FE307C" w14:paraId="07208916" w14:textId="77777777" w:rsidTr="00FF6845">
        <w:trPr>
          <w:cnfStyle w:val="100000000000" w:firstRow="1" w:lastRow="0" w:firstColumn="0" w:lastColumn="0" w:oddVBand="0" w:evenVBand="0" w:oddHBand="0" w:evenHBand="0" w:firstRowFirstColumn="0" w:firstRowLastColumn="0" w:lastRowFirstColumn="0" w:lastRowLastColumn="0"/>
        </w:trPr>
        <w:tc>
          <w:tcPr>
            <w:tcW w:w="9350" w:type="dxa"/>
            <w:tcBorders>
              <w:left w:val="single" w:sz="4" w:space="0" w:color="auto"/>
              <w:right w:val="single" w:sz="4" w:space="0" w:color="auto"/>
            </w:tcBorders>
          </w:tcPr>
          <w:p w14:paraId="4FF50DD5" w14:textId="77777777" w:rsidR="003145BC" w:rsidRPr="00FE307C" w:rsidRDefault="003145BC" w:rsidP="00FF6845">
            <w:pPr>
              <w:tabs>
                <w:tab w:val="left" w:pos="180"/>
              </w:tabs>
              <w:autoSpaceDE w:val="0"/>
              <w:autoSpaceDN w:val="0"/>
              <w:adjustRightInd w:val="0"/>
              <w:rPr>
                <w:rFonts w:ascii="Times New Roman" w:hAnsi="Times New Roman"/>
                <w:color w:val="auto"/>
              </w:rPr>
            </w:pPr>
            <w:r w:rsidRPr="00FE307C">
              <w:rPr>
                <w:rFonts w:ascii="Times New Roman" w:hAnsi="Times New Roman"/>
                <w:color w:val="auto"/>
              </w:rPr>
              <w:t>Readings</w:t>
            </w:r>
          </w:p>
        </w:tc>
      </w:tr>
      <w:tr w:rsidR="006876F7" w:rsidRPr="00FE307C" w14:paraId="62CCE018" w14:textId="77777777" w:rsidTr="000535AE">
        <w:trPr>
          <w:trHeight w:val="247"/>
        </w:trPr>
        <w:tc>
          <w:tcPr>
            <w:tcW w:w="9350" w:type="dxa"/>
            <w:tcBorders>
              <w:left w:val="single" w:sz="4" w:space="0" w:color="auto"/>
              <w:right w:val="single" w:sz="4" w:space="0" w:color="auto"/>
            </w:tcBorders>
          </w:tcPr>
          <w:p w14:paraId="2530F8FE" w14:textId="11CDEFCE" w:rsidR="006876F7" w:rsidRPr="00FE307C" w:rsidRDefault="006876F7" w:rsidP="00FF6845">
            <w:pPr>
              <w:tabs>
                <w:tab w:val="left" w:pos="180"/>
              </w:tabs>
              <w:autoSpaceDE w:val="0"/>
              <w:autoSpaceDN w:val="0"/>
              <w:adjustRightInd w:val="0"/>
              <w:rPr>
                <w:rFonts w:ascii="Times New Roman" w:hAnsi="Times New Roman"/>
                <w:color w:val="auto"/>
              </w:rPr>
            </w:pPr>
            <w:r>
              <w:rPr>
                <w:rFonts w:ascii="Times New Roman" w:hAnsi="Times New Roman"/>
                <w:color w:val="auto"/>
              </w:rPr>
              <w:t>Media Ethics Chapter 11: Becoming a Moral Adult</w:t>
            </w:r>
          </w:p>
        </w:tc>
      </w:tr>
    </w:tbl>
    <w:p w14:paraId="36CA9B74"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rPr>
      </w:pPr>
    </w:p>
    <w:p w14:paraId="15BA90FA" w14:textId="66F72AC0" w:rsidR="007909A4" w:rsidRPr="00017681" w:rsidRDefault="007909A4" w:rsidP="007909A4">
      <w:pPr>
        <w:tabs>
          <w:tab w:val="left" w:pos="180"/>
        </w:tabs>
        <w:autoSpaceDE w:val="0"/>
        <w:autoSpaceDN w:val="0"/>
        <w:adjustRightInd w:val="0"/>
        <w:spacing w:after="0"/>
        <w:rPr>
          <w:rFonts w:ascii="Times New Roman" w:hAnsi="Times New Roman" w:cs="Times New Roman"/>
        </w:rPr>
      </w:pPr>
      <w:r w:rsidRPr="00017681">
        <w:rPr>
          <w:rFonts w:ascii="Times New Roman" w:hAnsi="Times New Roman" w:cs="Times New Roman"/>
          <w:b/>
          <w:i/>
        </w:rPr>
        <w:t>Items Due:</w:t>
      </w:r>
      <w:r w:rsidRPr="00017681">
        <w:rPr>
          <w:rFonts w:ascii="Times New Roman" w:hAnsi="Times New Roman" w:cs="Times New Roman"/>
        </w:rPr>
        <w:t xml:space="preserve"> </w:t>
      </w:r>
      <w:r w:rsidR="00017681" w:rsidRPr="00017681">
        <w:rPr>
          <w:rFonts w:ascii="Times New Roman" w:hAnsi="Times New Roman" w:cs="Times New Roman"/>
          <w:bCs/>
        </w:rPr>
        <w:t>Personal Professional Code of Ethics</w:t>
      </w:r>
      <w:r w:rsidR="004200DF">
        <w:rPr>
          <w:rFonts w:ascii="Times New Roman" w:hAnsi="Times New Roman" w:cs="Times New Roman"/>
          <w:bCs/>
        </w:rPr>
        <w:t xml:space="preserve"> due Dec. 4</w:t>
      </w:r>
    </w:p>
    <w:p w14:paraId="31588683" w14:textId="77777777" w:rsidR="007909A4" w:rsidRPr="007909A4" w:rsidRDefault="007909A4" w:rsidP="007909A4">
      <w:pPr>
        <w:tabs>
          <w:tab w:val="left" w:pos="180"/>
        </w:tabs>
        <w:autoSpaceDE w:val="0"/>
        <w:autoSpaceDN w:val="0"/>
        <w:adjustRightInd w:val="0"/>
        <w:spacing w:after="0"/>
        <w:rPr>
          <w:rFonts w:ascii="Times New Roman" w:hAnsi="Times New Roman" w:cs="Times New Roman"/>
          <w:b/>
          <w:bCs/>
          <w:i/>
        </w:rPr>
      </w:pPr>
    </w:p>
    <w:p w14:paraId="25A77B99" w14:textId="1CBBE80C" w:rsidR="006364DE" w:rsidRPr="008F65F9" w:rsidRDefault="00351646" w:rsidP="008F65F9">
      <w:pPr>
        <w:tabs>
          <w:tab w:val="left" w:pos="180"/>
        </w:tabs>
        <w:autoSpaceDE w:val="0"/>
        <w:autoSpaceDN w:val="0"/>
        <w:adjustRightInd w:val="0"/>
        <w:spacing w:after="0"/>
        <w:outlineLvl w:val="0"/>
        <w:rPr>
          <w:rFonts w:ascii="Times New Roman" w:hAnsi="Times New Roman" w:cs="Times New Roman"/>
          <w:b/>
          <w:i/>
          <w:iCs/>
        </w:rPr>
      </w:pPr>
      <w:r w:rsidRPr="005D4F1D">
        <w:rPr>
          <w:rFonts w:ascii="Times New Roman" w:hAnsi="Times New Roman" w:cs="Times New Roman"/>
          <w:b/>
        </w:rPr>
        <w:t xml:space="preserve">Final </w:t>
      </w:r>
      <w:r w:rsidR="004C5B1A" w:rsidRPr="005D4F1D">
        <w:rPr>
          <w:rFonts w:ascii="Times New Roman" w:hAnsi="Times New Roman" w:cs="Times New Roman"/>
          <w:b/>
        </w:rPr>
        <w:t>Exam</w:t>
      </w:r>
      <w:r w:rsidR="00781641" w:rsidRPr="005D4F1D">
        <w:rPr>
          <w:rFonts w:ascii="Times New Roman" w:hAnsi="Times New Roman" w:cs="Times New Roman"/>
          <w:b/>
        </w:rPr>
        <w:t xml:space="preserve"> Schedule:</w:t>
      </w:r>
      <w:r w:rsidR="004C5B1A" w:rsidRPr="005D4F1D">
        <w:rPr>
          <w:rFonts w:ascii="Times New Roman" w:hAnsi="Times New Roman" w:cs="Times New Roman"/>
          <w:b/>
        </w:rPr>
        <w:t xml:space="preserve"> </w:t>
      </w:r>
      <w:r w:rsidR="004C5B1A" w:rsidRPr="001B4FD1">
        <w:rPr>
          <w:rFonts w:ascii="Times New Roman" w:hAnsi="Times New Roman" w:cs="Times New Roman"/>
          <w:b/>
          <w:color w:val="FF0000"/>
        </w:rPr>
        <w:t xml:space="preserve">Thursday, </w:t>
      </w:r>
      <w:r w:rsidR="0026658A" w:rsidRPr="001B4FD1">
        <w:rPr>
          <w:rFonts w:ascii="Times New Roman" w:hAnsi="Times New Roman" w:cs="Times New Roman"/>
          <w:b/>
          <w:color w:val="FF0000"/>
        </w:rPr>
        <w:t>December</w:t>
      </w:r>
      <w:r w:rsidR="004C5B1A" w:rsidRPr="001B4FD1">
        <w:rPr>
          <w:rFonts w:ascii="Times New Roman" w:hAnsi="Times New Roman" w:cs="Times New Roman"/>
          <w:b/>
          <w:color w:val="FF0000"/>
        </w:rPr>
        <w:t xml:space="preserve"> </w:t>
      </w:r>
      <w:r w:rsidR="0026658A" w:rsidRPr="001B4FD1">
        <w:rPr>
          <w:rFonts w:ascii="Times New Roman" w:hAnsi="Times New Roman" w:cs="Times New Roman"/>
          <w:b/>
          <w:color w:val="FF0000"/>
        </w:rPr>
        <w:t>1</w:t>
      </w:r>
      <w:r w:rsidR="004C5B1A" w:rsidRPr="001B4FD1">
        <w:rPr>
          <w:rFonts w:ascii="Times New Roman" w:hAnsi="Times New Roman" w:cs="Times New Roman"/>
          <w:b/>
          <w:color w:val="FF0000"/>
        </w:rPr>
        <w:t>0</w:t>
      </w:r>
      <w:r w:rsidR="00781641" w:rsidRPr="001B4FD1">
        <w:rPr>
          <w:rFonts w:ascii="Times New Roman" w:hAnsi="Times New Roman" w:cs="Times New Roman"/>
          <w:b/>
          <w:color w:val="FF0000"/>
        </w:rPr>
        <w:t xml:space="preserve">, </w:t>
      </w:r>
      <w:r w:rsidR="0026658A" w:rsidRPr="001B4FD1">
        <w:rPr>
          <w:rFonts w:ascii="Times New Roman" w:hAnsi="Times New Roman" w:cs="Times New Roman"/>
          <w:b/>
          <w:color w:val="FF0000"/>
        </w:rPr>
        <w:t>9</w:t>
      </w:r>
      <w:r w:rsidR="00781641" w:rsidRPr="001B4FD1">
        <w:rPr>
          <w:rFonts w:ascii="Times New Roman" w:hAnsi="Times New Roman" w:cs="Times New Roman"/>
          <w:b/>
          <w:color w:val="FF0000"/>
        </w:rPr>
        <w:t xml:space="preserve"> </w:t>
      </w:r>
      <w:r w:rsidR="0026658A" w:rsidRPr="001B4FD1">
        <w:rPr>
          <w:rFonts w:ascii="Times New Roman" w:hAnsi="Times New Roman" w:cs="Times New Roman"/>
          <w:b/>
          <w:color w:val="FF0000"/>
        </w:rPr>
        <w:t>a</w:t>
      </w:r>
      <w:r w:rsidR="00781641" w:rsidRPr="001B4FD1">
        <w:rPr>
          <w:rFonts w:ascii="Times New Roman" w:hAnsi="Times New Roman" w:cs="Times New Roman"/>
          <w:b/>
          <w:color w:val="FF0000"/>
        </w:rPr>
        <w:t xml:space="preserve">m – </w:t>
      </w:r>
      <w:r w:rsidR="0026658A" w:rsidRPr="001B4FD1">
        <w:rPr>
          <w:rFonts w:ascii="Times New Roman" w:hAnsi="Times New Roman" w:cs="Times New Roman"/>
          <w:b/>
          <w:color w:val="FF0000"/>
        </w:rPr>
        <w:t>11</w:t>
      </w:r>
      <w:r w:rsidR="00781641" w:rsidRPr="001B4FD1">
        <w:rPr>
          <w:rFonts w:ascii="Times New Roman" w:hAnsi="Times New Roman" w:cs="Times New Roman"/>
          <w:b/>
          <w:color w:val="FF0000"/>
        </w:rPr>
        <w:t xml:space="preserve"> </w:t>
      </w:r>
      <w:r w:rsidR="0026658A" w:rsidRPr="001B4FD1">
        <w:rPr>
          <w:rFonts w:ascii="Times New Roman" w:hAnsi="Times New Roman" w:cs="Times New Roman"/>
          <w:b/>
          <w:color w:val="FF0000"/>
        </w:rPr>
        <w:t>a</w:t>
      </w:r>
      <w:r w:rsidR="00781641" w:rsidRPr="001B4FD1">
        <w:rPr>
          <w:rFonts w:ascii="Times New Roman" w:hAnsi="Times New Roman" w:cs="Times New Roman"/>
          <w:b/>
          <w:color w:val="FF0000"/>
        </w:rPr>
        <w:t>m</w:t>
      </w:r>
      <w:r w:rsidR="004C5B1A" w:rsidRPr="00D2098E">
        <w:rPr>
          <w:rFonts w:ascii="Times New Roman" w:hAnsi="Times New Roman" w:cs="Times New Roman"/>
          <w:b/>
          <w:color w:val="FF0000"/>
        </w:rPr>
        <w:t xml:space="preserve">: </w:t>
      </w:r>
      <w:r w:rsidR="00B17935">
        <w:rPr>
          <w:rFonts w:ascii="Times New Roman" w:hAnsi="Times New Roman" w:cs="Times New Roman"/>
          <w:b/>
          <w:color w:val="FF0000"/>
        </w:rPr>
        <w:t xml:space="preserve">Final exam </w:t>
      </w:r>
      <w:r w:rsidR="001B4FD1">
        <w:rPr>
          <w:rFonts w:ascii="Times New Roman" w:hAnsi="Times New Roman" w:cs="Times New Roman"/>
          <w:b/>
          <w:color w:val="FF0000"/>
        </w:rPr>
        <w:t xml:space="preserve">is </w:t>
      </w:r>
      <w:r w:rsidR="006821D5" w:rsidRPr="00D2098E">
        <w:rPr>
          <w:rFonts w:ascii="Times New Roman" w:hAnsi="Times New Roman" w:cs="Times New Roman"/>
          <w:b/>
          <w:color w:val="FF0000"/>
        </w:rPr>
        <w:t>d</w:t>
      </w:r>
      <w:r w:rsidR="004C5B1A" w:rsidRPr="00D2098E">
        <w:rPr>
          <w:rFonts w:ascii="Times New Roman" w:hAnsi="Times New Roman" w:cs="Times New Roman"/>
          <w:b/>
          <w:color w:val="FF0000"/>
        </w:rPr>
        <w:t>ue</w:t>
      </w:r>
      <w:r w:rsidRPr="00D2098E">
        <w:rPr>
          <w:rFonts w:ascii="Times New Roman" w:hAnsi="Times New Roman" w:cs="Times New Roman"/>
          <w:b/>
          <w:color w:val="FF0000"/>
        </w:rPr>
        <w:t xml:space="preserve"> </w:t>
      </w:r>
      <w:r w:rsidR="004C5B1A" w:rsidRPr="00D2098E">
        <w:rPr>
          <w:rFonts w:ascii="Times New Roman" w:hAnsi="Times New Roman" w:cs="Times New Roman"/>
          <w:b/>
          <w:color w:val="FF0000"/>
        </w:rPr>
        <w:t xml:space="preserve">in </w:t>
      </w:r>
      <w:r w:rsidR="006821D5" w:rsidRPr="00D2098E">
        <w:rPr>
          <w:rFonts w:ascii="Times New Roman" w:hAnsi="Times New Roman" w:cs="Times New Roman"/>
          <w:b/>
          <w:color w:val="FF0000"/>
        </w:rPr>
        <w:t>s</w:t>
      </w:r>
      <w:r w:rsidR="004C5B1A" w:rsidRPr="00D2098E">
        <w:rPr>
          <w:rFonts w:ascii="Times New Roman" w:hAnsi="Times New Roman" w:cs="Times New Roman"/>
          <w:b/>
          <w:color w:val="FF0000"/>
        </w:rPr>
        <w:t xml:space="preserve">ubmission </w:t>
      </w:r>
      <w:r w:rsidR="006821D5" w:rsidRPr="00D2098E">
        <w:rPr>
          <w:rFonts w:ascii="Times New Roman" w:hAnsi="Times New Roman" w:cs="Times New Roman"/>
          <w:b/>
          <w:color w:val="FF0000"/>
        </w:rPr>
        <w:t>f</w:t>
      </w:r>
      <w:r w:rsidR="004C5B1A" w:rsidRPr="00D2098E">
        <w:rPr>
          <w:rFonts w:ascii="Times New Roman" w:hAnsi="Times New Roman" w:cs="Times New Roman"/>
          <w:b/>
          <w:color w:val="FF0000"/>
        </w:rPr>
        <w:t xml:space="preserve">olders </w:t>
      </w:r>
      <w:r w:rsidR="006821D5" w:rsidRPr="00D2098E">
        <w:rPr>
          <w:rFonts w:ascii="Times New Roman" w:hAnsi="Times New Roman" w:cs="Times New Roman"/>
          <w:b/>
          <w:color w:val="FF0000"/>
        </w:rPr>
        <w:t>b</w:t>
      </w:r>
      <w:r w:rsidR="004C5B1A" w:rsidRPr="00D2098E">
        <w:rPr>
          <w:rFonts w:ascii="Times New Roman" w:hAnsi="Times New Roman" w:cs="Times New Roman"/>
          <w:b/>
          <w:color w:val="FF0000"/>
        </w:rPr>
        <w:t xml:space="preserve">etween </w:t>
      </w:r>
      <w:r w:rsidR="00B17935">
        <w:rPr>
          <w:rFonts w:ascii="Times New Roman" w:hAnsi="Times New Roman" w:cs="Times New Roman"/>
          <w:b/>
          <w:color w:val="FF0000"/>
        </w:rPr>
        <w:t>9</w:t>
      </w:r>
      <w:r w:rsidR="004C5B1A" w:rsidRPr="00D2098E">
        <w:rPr>
          <w:rFonts w:ascii="Times New Roman" w:hAnsi="Times New Roman" w:cs="Times New Roman"/>
          <w:b/>
          <w:color w:val="FF0000"/>
        </w:rPr>
        <w:t xml:space="preserve"> </w:t>
      </w:r>
      <w:r w:rsidR="00B17935">
        <w:rPr>
          <w:rFonts w:ascii="Times New Roman" w:hAnsi="Times New Roman" w:cs="Times New Roman"/>
          <w:b/>
          <w:color w:val="FF0000"/>
        </w:rPr>
        <w:t>a</w:t>
      </w:r>
      <w:r w:rsidR="004C5B1A" w:rsidRPr="00D2098E">
        <w:rPr>
          <w:rFonts w:ascii="Times New Roman" w:hAnsi="Times New Roman" w:cs="Times New Roman"/>
          <w:b/>
          <w:color w:val="FF0000"/>
        </w:rPr>
        <w:t xml:space="preserve">m – </w:t>
      </w:r>
      <w:r w:rsidR="00B17935">
        <w:rPr>
          <w:rFonts w:ascii="Times New Roman" w:hAnsi="Times New Roman" w:cs="Times New Roman"/>
          <w:b/>
          <w:color w:val="FF0000"/>
        </w:rPr>
        <w:t>11</w:t>
      </w:r>
      <w:r w:rsidR="004C5B1A" w:rsidRPr="00D2098E">
        <w:rPr>
          <w:rFonts w:ascii="Times New Roman" w:hAnsi="Times New Roman" w:cs="Times New Roman"/>
          <w:b/>
          <w:color w:val="FF0000"/>
        </w:rPr>
        <w:t xml:space="preserve"> </w:t>
      </w:r>
      <w:r w:rsidR="00B17935">
        <w:rPr>
          <w:rFonts w:ascii="Times New Roman" w:hAnsi="Times New Roman" w:cs="Times New Roman"/>
          <w:b/>
          <w:color w:val="FF0000"/>
        </w:rPr>
        <w:t>a</w:t>
      </w:r>
      <w:r w:rsidR="004C5B1A" w:rsidRPr="00D2098E">
        <w:rPr>
          <w:rFonts w:ascii="Times New Roman" w:hAnsi="Times New Roman" w:cs="Times New Roman"/>
          <w:b/>
          <w:color w:val="FF0000"/>
        </w:rPr>
        <w:t xml:space="preserve">m. </w:t>
      </w:r>
      <w:r w:rsidR="005D4F1D">
        <w:rPr>
          <w:rFonts w:ascii="Times New Roman" w:hAnsi="Times New Roman" w:cs="Times New Roman"/>
          <w:b/>
          <w:i/>
          <w:iCs/>
        </w:rPr>
        <w:t>Per university policy, s</w:t>
      </w:r>
      <w:r w:rsidR="004C5B1A" w:rsidRPr="005D4F1D">
        <w:rPr>
          <w:rFonts w:ascii="Times New Roman" w:hAnsi="Times New Roman" w:cs="Times New Roman"/>
          <w:b/>
          <w:i/>
          <w:iCs/>
        </w:rPr>
        <w:t>ubmissions outside of those hours will NOT be accepted.</w:t>
      </w:r>
      <w:r w:rsidRPr="005D4F1D">
        <w:rPr>
          <w:rFonts w:ascii="Times New Roman" w:hAnsi="Times New Roman" w:cs="Times New Roman"/>
          <w:b/>
          <w:i/>
          <w:iCs/>
        </w:rPr>
        <w:t xml:space="preserve"> </w:t>
      </w:r>
    </w:p>
    <w:sectPr w:rsidR="006364DE" w:rsidRPr="008F65F9" w:rsidSect="004200DF">
      <w:headerReference w:type="default" r:id="rId31"/>
      <w:footerReference w:type="default" r:id="rId32"/>
      <w:pgSz w:w="12240" w:h="15840"/>
      <w:pgMar w:top="1440" w:right="90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64378" w14:textId="77777777" w:rsidR="009F5AA9" w:rsidRDefault="009F5AA9" w:rsidP="00B94CC2">
      <w:pPr>
        <w:spacing w:after="0" w:line="240" w:lineRule="auto"/>
      </w:pPr>
      <w:r>
        <w:separator/>
      </w:r>
    </w:p>
  </w:endnote>
  <w:endnote w:type="continuationSeparator" w:id="0">
    <w:p w14:paraId="254E4892" w14:textId="77777777" w:rsidR="009F5AA9" w:rsidRDefault="009F5AA9" w:rsidP="00B9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5865452"/>
      <w:docPartObj>
        <w:docPartGallery w:val="Page Numbers (Bottom of Page)"/>
        <w:docPartUnique/>
      </w:docPartObj>
    </w:sdtPr>
    <w:sdtEndPr>
      <w:rPr>
        <w:color w:val="7F7F7F" w:themeColor="background1" w:themeShade="7F"/>
        <w:spacing w:val="60"/>
      </w:rPr>
    </w:sdtEndPr>
    <w:sdtContent>
      <w:p w14:paraId="74459314" w14:textId="2440834E" w:rsidR="00FF6845" w:rsidRDefault="00FF684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E24C1" w14:textId="77777777" w:rsidR="009F5AA9" w:rsidRDefault="009F5AA9" w:rsidP="00B94CC2">
      <w:pPr>
        <w:spacing w:after="0" w:line="240" w:lineRule="auto"/>
      </w:pPr>
      <w:r>
        <w:separator/>
      </w:r>
    </w:p>
  </w:footnote>
  <w:footnote w:type="continuationSeparator" w:id="0">
    <w:p w14:paraId="1E638938" w14:textId="77777777" w:rsidR="009F5AA9" w:rsidRDefault="009F5AA9" w:rsidP="00B94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AB3F" w14:textId="25B500FA" w:rsidR="00FF6845" w:rsidRPr="00040C42" w:rsidRDefault="00FF6845">
    <w:pPr>
      <w:pStyle w:val="Header"/>
      <w:jc w:val="right"/>
      <w:rPr>
        <w:rFonts w:ascii="Times New Roman" w:hAnsi="Times New Roman" w:cs="Times New Roman"/>
        <w:sz w:val="20"/>
        <w:szCs w:val="20"/>
      </w:rPr>
    </w:pPr>
    <w:r w:rsidRPr="00040C42">
      <w:rPr>
        <w:rFonts w:ascii="Times New Roman" w:hAnsi="Times New Roman" w:cs="Times New Roman"/>
        <w:sz w:val="20"/>
        <w:szCs w:val="20"/>
      </w:rPr>
      <w:t>COMM 215-202 Ethics &amp; Communication Fall 202</w:t>
    </w:r>
    <w:r w:rsidR="00B25F7B">
      <w:rPr>
        <w:rFonts w:ascii="Times New Roman" w:hAnsi="Times New Roman" w:cs="Times New Roman"/>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7200"/>
    <w:multiLevelType w:val="hybridMultilevel"/>
    <w:tmpl w:val="592C5EFA"/>
    <w:lvl w:ilvl="0" w:tplc="04090005">
      <w:start w:val="1"/>
      <w:numFmt w:val="bullet"/>
      <w:lvlText w:val=""/>
      <w:lvlJc w:val="left"/>
      <w:pPr>
        <w:ind w:left="720" w:hanging="360"/>
      </w:pPr>
      <w:rPr>
        <w:rFonts w:ascii="Wingdings" w:hAnsi="Wingdings" w:hint="default"/>
      </w:rPr>
    </w:lvl>
    <w:lvl w:ilvl="1" w:tplc="F3D256A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42407"/>
    <w:multiLevelType w:val="hybridMultilevel"/>
    <w:tmpl w:val="B47C9D8A"/>
    <w:lvl w:ilvl="0" w:tplc="ABA671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459D3"/>
    <w:multiLevelType w:val="hybridMultilevel"/>
    <w:tmpl w:val="9208E08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03648"/>
    <w:multiLevelType w:val="hybridMultilevel"/>
    <w:tmpl w:val="651684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64A66"/>
    <w:multiLevelType w:val="hybridMultilevel"/>
    <w:tmpl w:val="CC627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3B13E9"/>
    <w:multiLevelType w:val="hybridMultilevel"/>
    <w:tmpl w:val="12B4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305D1C"/>
    <w:multiLevelType w:val="hybridMultilevel"/>
    <w:tmpl w:val="960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632A48"/>
    <w:multiLevelType w:val="hybridMultilevel"/>
    <w:tmpl w:val="96AC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532FA"/>
    <w:multiLevelType w:val="hybridMultilevel"/>
    <w:tmpl w:val="DBAABF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516CA"/>
    <w:multiLevelType w:val="hybridMultilevel"/>
    <w:tmpl w:val="F1D06F8A"/>
    <w:lvl w:ilvl="0" w:tplc="A5AA1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47D5D"/>
    <w:multiLevelType w:val="hybridMultilevel"/>
    <w:tmpl w:val="F732C1DC"/>
    <w:lvl w:ilvl="0" w:tplc="A5AA1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8438C"/>
    <w:multiLevelType w:val="hybridMultilevel"/>
    <w:tmpl w:val="3F38A9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4"/>
  </w:num>
  <w:num w:numId="5">
    <w:abstractNumId w:val="1"/>
  </w:num>
  <w:num w:numId="6">
    <w:abstractNumId w:val="7"/>
  </w:num>
  <w:num w:numId="7">
    <w:abstractNumId w:val="0"/>
  </w:num>
  <w:num w:numId="8">
    <w:abstractNumId w:val="3"/>
  </w:num>
  <w:num w:numId="9">
    <w:abstractNumId w:val="2"/>
  </w:num>
  <w:num w:numId="10">
    <w:abstractNumId w:val="5"/>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C6"/>
    <w:rsid w:val="00011A87"/>
    <w:rsid w:val="00012673"/>
    <w:rsid w:val="00017681"/>
    <w:rsid w:val="0002212A"/>
    <w:rsid w:val="00030409"/>
    <w:rsid w:val="00030F73"/>
    <w:rsid w:val="00033724"/>
    <w:rsid w:val="00033A70"/>
    <w:rsid w:val="00040C42"/>
    <w:rsid w:val="00045090"/>
    <w:rsid w:val="00046E47"/>
    <w:rsid w:val="00050725"/>
    <w:rsid w:val="00052FA0"/>
    <w:rsid w:val="00053B96"/>
    <w:rsid w:val="00056259"/>
    <w:rsid w:val="000616F6"/>
    <w:rsid w:val="00074515"/>
    <w:rsid w:val="000759F4"/>
    <w:rsid w:val="00075B76"/>
    <w:rsid w:val="00080501"/>
    <w:rsid w:val="0008546C"/>
    <w:rsid w:val="00094DF3"/>
    <w:rsid w:val="00095870"/>
    <w:rsid w:val="000A4019"/>
    <w:rsid w:val="000A51D7"/>
    <w:rsid w:val="000B3842"/>
    <w:rsid w:val="000B3A02"/>
    <w:rsid w:val="000B4345"/>
    <w:rsid w:val="000B54AA"/>
    <w:rsid w:val="000C37D7"/>
    <w:rsid w:val="000C4C67"/>
    <w:rsid w:val="000C5ED0"/>
    <w:rsid w:val="000C7C06"/>
    <w:rsid w:val="000D16CD"/>
    <w:rsid w:val="000D613E"/>
    <w:rsid w:val="000F394F"/>
    <w:rsid w:val="000F7FDA"/>
    <w:rsid w:val="0010354B"/>
    <w:rsid w:val="001043E0"/>
    <w:rsid w:val="00111EAE"/>
    <w:rsid w:val="00113C06"/>
    <w:rsid w:val="00113F98"/>
    <w:rsid w:val="00116376"/>
    <w:rsid w:val="00130752"/>
    <w:rsid w:val="0013223A"/>
    <w:rsid w:val="00134294"/>
    <w:rsid w:val="001405D7"/>
    <w:rsid w:val="00144F55"/>
    <w:rsid w:val="00147A68"/>
    <w:rsid w:val="00157BD5"/>
    <w:rsid w:val="001661EA"/>
    <w:rsid w:val="0016719C"/>
    <w:rsid w:val="00171181"/>
    <w:rsid w:val="00176BF7"/>
    <w:rsid w:val="00184722"/>
    <w:rsid w:val="0018661E"/>
    <w:rsid w:val="00190762"/>
    <w:rsid w:val="00190863"/>
    <w:rsid w:val="001B3572"/>
    <w:rsid w:val="001B3944"/>
    <w:rsid w:val="001B4FD1"/>
    <w:rsid w:val="001C3488"/>
    <w:rsid w:val="001C4B24"/>
    <w:rsid w:val="001D2042"/>
    <w:rsid w:val="001D3BA0"/>
    <w:rsid w:val="001D5571"/>
    <w:rsid w:val="001F29F2"/>
    <w:rsid w:val="001F5819"/>
    <w:rsid w:val="001F6C21"/>
    <w:rsid w:val="002000B8"/>
    <w:rsid w:val="002033D0"/>
    <w:rsid w:val="002062D2"/>
    <w:rsid w:val="00225A62"/>
    <w:rsid w:val="00241A73"/>
    <w:rsid w:val="002452AD"/>
    <w:rsid w:val="002476A3"/>
    <w:rsid w:val="00254540"/>
    <w:rsid w:val="0025595F"/>
    <w:rsid w:val="00257622"/>
    <w:rsid w:val="0026658A"/>
    <w:rsid w:val="0028506C"/>
    <w:rsid w:val="00286A6E"/>
    <w:rsid w:val="00297C1B"/>
    <w:rsid w:val="00297DBF"/>
    <w:rsid w:val="002A0B4F"/>
    <w:rsid w:val="002A217A"/>
    <w:rsid w:val="002A6157"/>
    <w:rsid w:val="002A6FA3"/>
    <w:rsid w:val="002C2401"/>
    <w:rsid w:val="002C4512"/>
    <w:rsid w:val="002C4698"/>
    <w:rsid w:val="002C6674"/>
    <w:rsid w:val="002E0E31"/>
    <w:rsid w:val="002E2A47"/>
    <w:rsid w:val="002E4D55"/>
    <w:rsid w:val="002E5399"/>
    <w:rsid w:val="002F3094"/>
    <w:rsid w:val="00310536"/>
    <w:rsid w:val="00310CA1"/>
    <w:rsid w:val="003145BC"/>
    <w:rsid w:val="003162B6"/>
    <w:rsid w:val="00336D96"/>
    <w:rsid w:val="00337983"/>
    <w:rsid w:val="00342BED"/>
    <w:rsid w:val="00342D80"/>
    <w:rsid w:val="00347CA7"/>
    <w:rsid w:val="00350BD6"/>
    <w:rsid w:val="00351646"/>
    <w:rsid w:val="00353D8D"/>
    <w:rsid w:val="00353F50"/>
    <w:rsid w:val="003646F9"/>
    <w:rsid w:val="00366C31"/>
    <w:rsid w:val="00372273"/>
    <w:rsid w:val="0037431B"/>
    <w:rsid w:val="0038092A"/>
    <w:rsid w:val="00382193"/>
    <w:rsid w:val="0038310E"/>
    <w:rsid w:val="00387F0A"/>
    <w:rsid w:val="003A141E"/>
    <w:rsid w:val="003A42B7"/>
    <w:rsid w:val="003B79BF"/>
    <w:rsid w:val="003C34E4"/>
    <w:rsid w:val="003C4916"/>
    <w:rsid w:val="003C76FB"/>
    <w:rsid w:val="003D693D"/>
    <w:rsid w:val="003E6FBB"/>
    <w:rsid w:val="003F1C98"/>
    <w:rsid w:val="003F439C"/>
    <w:rsid w:val="003F5CB9"/>
    <w:rsid w:val="003F6607"/>
    <w:rsid w:val="003F75A8"/>
    <w:rsid w:val="00403DCD"/>
    <w:rsid w:val="0041227B"/>
    <w:rsid w:val="0041648C"/>
    <w:rsid w:val="004179D7"/>
    <w:rsid w:val="004200DF"/>
    <w:rsid w:val="00420729"/>
    <w:rsid w:val="004248A0"/>
    <w:rsid w:val="00445F68"/>
    <w:rsid w:val="00453629"/>
    <w:rsid w:val="004545C5"/>
    <w:rsid w:val="00455408"/>
    <w:rsid w:val="004724CD"/>
    <w:rsid w:val="00481B90"/>
    <w:rsid w:val="00482144"/>
    <w:rsid w:val="004912B7"/>
    <w:rsid w:val="00492BCC"/>
    <w:rsid w:val="00494157"/>
    <w:rsid w:val="004974D3"/>
    <w:rsid w:val="004A36AF"/>
    <w:rsid w:val="004A624E"/>
    <w:rsid w:val="004A64A8"/>
    <w:rsid w:val="004A7FBB"/>
    <w:rsid w:val="004B09AE"/>
    <w:rsid w:val="004B3166"/>
    <w:rsid w:val="004B6EA6"/>
    <w:rsid w:val="004C5B1A"/>
    <w:rsid w:val="004D06FF"/>
    <w:rsid w:val="004D6963"/>
    <w:rsid w:val="004D7776"/>
    <w:rsid w:val="004E0C0C"/>
    <w:rsid w:val="004F029A"/>
    <w:rsid w:val="004F04D4"/>
    <w:rsid w:val="004F139A"/>
    <w:rsid w:val="004F4F3E"/>
    <w:rsid w:val="00500918"/>
    <w:rsid w:val="00500F8D"/>
    <w:rsid w:val="00501B7B"/>
    <w:rsid w:val="00513BA0"/>
    <w:rsid w:val="005150F3"/>
    <w:rsid w:val="0052606D"/>
    <w:rsid w:val="00530A56"/>
    <w:rsid w:val="00533BE1"/>
    <w:rsid w:val="00535D4E"/>
    <w:rsid w:val="00537745"/>
    <w:rsid w:val="0054004A"/>
    <w:rsid w:val="005436F5"/>
    <w:rsid w:val="00545A9C"/>
    <w:rsid w:val="00554FBD"/>
    <w:rsid w:val="00556391"/>
    <w:rsid w:val="00567289"/>
    <w:rsid w:val="00574918"/>
    <w:rsid w:val="00576789"/>
    <w:rsid w:val="005876D4"/>
    <w:rsid w:val="00591B23"/>
    <w:rsid w:val="005925E3"/>
    <w:rsid w:val="005B1183"/>
    <w:rsid w:val="005B5DA6"/>
    <w:rsid w:val="005D1083"/>
    <w:rsid w:val="005D1A28"/>
    <w:rsid w:val="005D33FF"/>
    <w:rsid w:val="005D4F1D"/>
    <w:rsid w:val="005E47B5"/>
    <w:rsid w:val="005E6255"/>
    <w:rsid w:val="005F04EB"/>
    <w:rsid w:val="005F3C54"/>
    <w:rsid w:val="005F53C6"/>
    <w:rsid w:val="00611168"/>
    <w:rsid w:val="00621B11"/>
    <w:rsid w:val="00624B61"/>
    <w:rsid w:val="006273A3"/>
    <w:rsid w:val="006306D1"/>
    <w:rsid w:val="006341F5"/>
    <w:rsid w:val="006364DE"/>
    <w:rsid w:val="006366DA"/>
    <w:rsid w:val="00636BCF"/>
    <w:rsid w:val="0064171D"/>
    <w:rsid w:val="00655328"/>
    <w:rsid w:val="006737E8"/>
    <w:rsid w:val="0067763F"/>
    <w:rsid w:val="006812EE"/>
    <w:rsid w:val="006821D5"/>
    <w:rsid w:val="00685FFB"/>
    <w:rsid w:val="0068679E"/>
    <w:rsid w:val="006869C0"/>
    <w:rsid w:val="006876F7"/>
    <w:rsid w:val="00691059"/>
    <w:rsid w:val="006A2425"/>
    <w:rsid w:val="006A2B70"/>
    <w:rsid w:val="006B7540"/>
    <w:rsid w:val="006C1699"/>
    <w:rsid w:val="006D7FB9"/>
    <w:rsid w:val="006E3922"/>
    <w:rsid w:val="006E7E2C"/>
    <w:rsid w:val="006F3F0D"/>
    <w:rsid w:val="00706FD7"/>
    <w:rsid w:val="00710AB9"/>
    <w:rsid w:val="0071473C"/>
    <w:rsid w:val="007162A3"/>
    <w:rsid w:val="00716FE6"/>
    <w:rsid w:val="00717042"/>
    <w:rsid w:val="00717709"/>
    <w:rsid w:val="007178C2"/>
    <w:rsid w:val="00720FA8"/>
    <w:rsid w:val="0072203E"/>
    <w:rsid w:val="007236BB"/>
    <w:rsid w:val="00724A6B"/>
    <w:rsid w:val="00734894"/>
    <w:rsid w:val="00743727"/>
    <w:rsid w:val="007465B8"/>
    <w:rsid w:val="00760383"/>
    <w:rsid w:val="007603AE"/>
    <w:rsid w:val="007610C0"/>
    <w:rsid w:val="007641DE"/>
    <w:rsid w:val="00766843"/>
    <w:rsid w:val="007711FF"/>
    <w:rsid w:val="00781641"/>
    <w:rsid w:val="00781CCC"/>
    <w:rsid w:val="007879BB"/>
    <w:rsid w:val="007909A4"/>
    <w:rsid w:val="007915EF"/>
    <w:rsid w:val="00791A49"/>
    <w:rsid w:val="00792A60"/>
    <w:rsid w:val="00793092"/>
    <w:rsid w:val="007B705F"/>
    <w:rsid w:val="007B7976"/>
    <w:rsid w:val="007B7E86"/>
    <w:rsid w:val="007C4CEB"/>
    <w:rsid w:val="007C59D5"/>
    <w:rsid w:val="007C61D8"/>
    <w:rsid w:val="007D3309"/>
    <w:rsid w:val="007D7153"/>
    <w:rsid w:val="007E6FA1"/>
    <w:rsid w:val="007F2B04"/>
    <w:rsid w:val="007F4917"/>
    <w:rsid w:val="007F78C8"/>
    <w:rsid w:val="00801889"/>
    <w:rsid w:val="00806641"/>
    <w:rsid w:val="00810D5E"/>
    <w:rsid w:val="0081378F"/>
    <w:rsid w:val="00816AB2"/>
    <w:rsid w:val="0081755F"/>
    <w:rsid w:val="00817F68"/>
    <w:rsid w:val="00821AA8"/>
    <w:rsid w:val="00825696"/>
    <w:rsid w:val="00832943"/>
    <w:rsid w:val="00844484"/>
    <w:rsid w:val="008512BD"/>
    <w:rsid w:val="0085478A"/>
    <w:rsid w:val="008634F4"/>
    <w:rsid w:val="00863CAE"/>
    <w:rsid w:val="008714FC"/>
    <w:rsid w:val="00881936"/>
    <w:rsid w:val="00883083"/>
    <w:rsid w:val="008920B0"/>
    <w:rsid w:val="0089584C"/>
    <w:rsid w:val="008A6741"/>
    <w:rsid w:val="008B3EAE"/>
    <w:rsid w:val="008B6C26"/>
    <w:rsid w:val="008B74C6"/>
    <w:rsid w:val="008C2BCA"/>
    <w:rsid w:val="008C5BAB"/>
    <w:rsid w:val="008C6CCF"/>
    <w:rsid w:val="008D1DE0"/>
    <w:rsid w:val="008D4631"/>
    <w:rsid w:val="008D6C2A"/>
    <w:rsid w:val="008E4A2A"/>
    <w:rsid w:val="008E72AF"/>
    <w:rsid w:val="008F1E47"/>
    <w:rsid w:val="008F2198"/>
    <w:rsid w:val="008F65F9"/>
    <w:rsid w:val="00905F96"/>
    <w:rsid w:val="0092768D"/>
    <w:rsid w:val="00935458"/>
    <w:rsid w:val="00940536"/>
    <w:rsid w:val="009511C3"/>
    <w:rsid w:val="00960AA0"/>
    <w:rsid w:val="00962005"/>
    <w:rsid w:val="00980815"/>
    <w:rsid w:val="009824C6"/>
    <w:rsid w:val="00991E7D"/>
    <w:rsid w:val="009A69D6"/>
    <w:rsid w:val="009B4F47"/>
    <w:rsid w:val="009D1C4C"/>
    <w:rsid w:val="009D5024"/>
    <w:rsid w:val="009D545E"/>
    <w:rsid w:val="009F21FC"/>
    <w:rsid w:val="009F5AA9"/>
    <w:rsid w:val="009F6873"/>
    <w:rsid w:val="00A0164D"/>
    <w:rsid w:val="00A06560"/>
    <w:rsid w:val="00A10F9F"/>
    <w:rsid w:val="00A12E4F"/>
    <w:rsid w:val="00A148B0"/>
    <w:rsid w:val="00A15349"/>
    <w:rsid w:val="00A1535A"/>
    <w:rsid w:val="00A16CF9"/>
    <w:rsid w:val="00A2153C"/>
    <w:rsid w:val="00A242DC"/>
    <w:rsid w:val="00A26FBB"/>
    <w:rsid w:val="00A32ABC"/>
    <w:rsid w:val="00A445CC"/>
    <w:rsid w:val="00A52A6B"/>
    <w:rsid w:val="00A53712"/>
    <w:rsid w:val="00A53C18"/>
    <w:rsid w:val="00A600E2"/>
    <w:rsid w:val="00A66157"/>
    <w:rsid w:val="00A66819"/>
    <w:rsid w:val="00A72D3B"/>
    <w:rsid w:val="00A820EC"/>
    <w:rsid w:val="00A867AA"/>
    <w:rsid w:val="00A872FF"/>
    <w:rsid w:val="00A90F31"/>
    <w:rsid w:val="00A97248"/>
    <w:rsid w:val="00A97912"/>
    <w:rsid w:val="00AC22AF"/>
    <w:rsid w:val="00AD25F6"/>
    <w:rsid w:val="00B07B41"/>
    <w:rsid w:val="00B1044D"/>
    <w:rsid w:val="00B12606"/>
    <w:rsid w:val="00B13646"/>
    <w:rsid w:val="00B17935"/>
    <w:rsid w:val="00B255EC"/>
    <w:rsid w:val="00B25F7B"/>
    <w:rsid w:val="00B27597"/>
    <w:rsid w:val="00B30BD8"/>
    <w:rsid w:val="00B317A0"/>
    <w:rsid w:val="00B37723"/>
    <w:rsid w:val="00B40664"/>
    <w:rsid w:val="00B42770"/>
    <w:rsid w:val="00B433E4"/>
    <w:rsid w:val="00B512D0"/>
    <w:rsid w:val="00B51AAA"/>
    <w:rsid w:val="00B730D7"/>
    <w:rsid w:val="00B80ED6"/>
    <w:rsid w:val="00B8232E"/>
    <w:rsid w:val="00B8318A"/>
    <w:rsid w:val="00B84D85"/>
    <w:rsid w:val="00B84F07"/>
    <w:rsid w:val="00B94CC2"/>
    <w:rsid w:val="00BA3D8D"/>
    <w:rsid w:val="00BB60AF"/>
    <w:rsid w:val="00BC7AA1"/>
    <w:rsid w:val="00BD2EBF"/>
    <w:rsid w:val="00BF1EB5"/>
    <w:rsid w:val="00BF341E"/>
    <w:rsid w:val="00BF548E"/>
    <w:rsid w:val="00C0188F"/>
    <w:rsid w:val="00C03A9B"/>
    <w:rsid w:val="00C046A0"/>
    <w:rsid w:val="00C103E6"/>
    <w:rsid w:val="00C10BCA"/>
    <w:rsid w:val="00C2681C"/>
    <w:rsid w:val="00C3427B"/>
    <w:rsid w:val="00C3546D"/>
    <w:rsid w:val="00C4094A"/>
    <w:rsid w:val="00C4187C"/>
    <w:rsid w:val="00C5029D"/>
    <w:rsid w:val="00C51D2F"/>
    <w:rsid w:val="00C56F26"/>
    <w:rsid w:val="00C7244A"/>
    <w:rsid w:val="00C801A4"/>
    <w:rsid w:val="00C80A4D"/>
    <w:rsid w:val="00C934A6"/>
    <w:rsid w:val="00C96C4B"/>
    <w:rsid w:val="00CA0C39"/>
    <w:rsid w:val="00CB7507"/>
    <w:rsid w:val="00CC1E98"/>
    <w:rsid w:val="00CC566D"/>
    <w:rsid w:val="00CD1D9E"/>
    <w:rsid w:val="00CD26A3"/>
    <w:rsid w:val="00CD46F5"/>
    <w:rsid w:val="00CD6F08"/>
    <w:rsid w:val="00CE4290"/>
    <w:rsid w:val="00CF554B"/>
    <w:rsid w:val="00D01E07"/>
    <w:rsid w:val="00D028F2"/>
    <w:rsid w:val="00D034CE"/>
    <w:rsid w:val="00D03678"/>
    <w:rsid w:val="00D074DF"/>
    <w:rsid w:val="00D1219C"/>
    <w:rsid w:val="00D2098E"/>
    <w:rsid w:val="00D21FD5"/>
    <w:rsid w:val="00D2385E"/>
    <w:rsid w:val="00D265F2"/>
    <w:rsid w:val="00D26D04"/>
    <w:rsid w:val="00D26F52"/>
    <w:rsid w:val="00D3410C"/>
    <w:rsid w:val="00D370A5"/>
    <w:rsid w:val="00D470AF"/>
    <w:rsid w:val="00D50DC6"/>
    <w:rsid w:val="00D556AC"/>
    <w:rsid w:val="00D6791D"/>
    <w:rsid w:val="00D717D0"/>
    <w:rsid w:val="00D7598E"/>
    <w:rsid w:val="00D863C1"/>
    <w:rsid w:val="00D91B10"/>
    <w:rsid w:val="00DB34A4"/>
    <w:rsid w:val="00DC0027"/>
    <w:rsid w:val="00DC6BDD"/>
    <w:rsid w:val="00DD0FD9"/>
    <w:rsid w:val="00DD2FEB"/>
    <w:rsid w:val="00DD3F7F"/>
    <w:rsid w:val="00DD727C"/>
    <w:rsid w:val="00E114D5"/>
    <w:rsid w:val="00E2099D"/>
    <w:rsid w:val="00E21D33"/>
    <w:rsid w:val="00E22391"/>
    <w:rsid w:val="00E25296"/>
    <w:rsid w:val="00E3162D"/>
    <w:rsid w:val="00E348BE"/>
    <w:rsid w:val="00E36173"/>
    <w:rsid w:val="00E3694A"/>
    <w:rsid w:val="00E42EBF"/>
    <w:rsid w:val="00E54A07"/>
    <w:rsid w:val="00E56839"/>
    <w:rsid w:val="00E605F6"/>
    <w:rsid w:val="00E617AA"/>
    <w:rsid w:val="00E61C8C"/>
    <w:rsid w:val="00E62866"/>
    <w:rsid w:val="00E630C8"/>
    <w:rsid w:val="00E74BEF"/>
    <w:rsid w:val="00E83EA1"/>
    <w:rsid w:val="00E901AF"/>
    <w:rsid w:val="00E94B8B"/>
    <w:rsid w:val="00EA14F9"/>
    <w:rsid w:val="00EA2EDF"/>
    <w:rsid w:val="00EB03E0"/>
    <w:rsid w:val="00EB7BFE"/>
    <w:rsid w:val="00EC2078"/>
    <w:rsid w:val="00EC3F0D"/>
    <w:rsid w:val="00EC44CD"/>
    <w:rsid w:val="00ED202A"/>
    <w:rsid w:val="00ED3500"/>
    <w:rsid w:val="00EE4C39"/>
    <w:rsid w:val="00EF04A9"/>
    <w:rsid w:val="00EF2C62"/>
    <w:rsid w:val="00EF2FE3"/>
    <w:rsid w:val="00EF488A"/>
    <w:rsid w:val="00F0384E"/>
    <w:rsid w:val="00F07E51"/>
    <w:rsid w:val="00F238F2"/>
    <w:rsid w:val="00F33EBF"/>
    <w:rsid w:val="00F340AE"/>
    <w:rsid w:val="00F37C0C"/>
    <w:rsid w:val="00F40C52"/>
    <w:rsid w:val="00F40EF9"/>
    <w:rsid w:val="00F436B9"/>
    <w:rsid w:val="00F64B4A"/>
    <w:rsid w:val="00F704D3"/>
    <w:rsid w:val="00F82DD1"/>
    <w:rsid w:val="00F92D18"/>
    <w:rsid w:val="00F93268"/>
    <w:rsid w:val="00F93B88"/>
    <w:rsid w:val="00FA743E"/>
    <w:rsid w:val="00FB39C3"/>
    <w:rsid w:val="00FB5F87"/>
    <w:rsid w:val="00FD05E8"/>
    <w:rsid w:val="00FD382A"/>
    <w:rsid w:val="00FD4773"/>
    <w:rsid w:val="00FD5198"/>
    <w:rsid w:val="00FE307C"/>
    <w:rsid w:val="00FF4B4A"/>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ADF3E"/>
  <w15:docId w15:val="{5B095F74-D88E-4453-A4BA-570E0E6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45"/>
  </w:style>
  <w:style w:type="paragraph" w:styleId="Heading1">
    <w:name w:val="heading 1"/>
    <w:basedOn w:val="Normal"/>
    <w:next w:val="Normal"/>
    <w:link w:val="Heading1Char"/>
    <w:uiPriority w:val="9"/>
    <w:qFormat/>
    <w:rsid w:val="004179D7"/>
    <w:pPr>
      <w:keepNext/>
      <w:keepLines/>
      <w:spacing w:before="120" w:after="0" w:line="240" w:lineRule="auto"/>
      <w:outlineLvl w:val="0"/>
    </w:pPr>
    <w:rPr>
      <w:rFonts w:ascii="Arial Black" w:eastAsiaTheme="majorEastAsia" w:hAnsi="Arial Black"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4C6"/>
    <w:rPr>
      <w:rFonts w:ascii="Tahoma" w:hAnsi="Tahoma" w:cs="Tahoma"/>
      <w:sz w:val="16"/>
      <w:szCs w:val="16"/>
    </w:rPr>
  </w:style>
  <w:style w:type="character" w:styleId="PlaceholderText">
    <w:name w:val="Placeholder Text"/>
    <w:basedOn w:val="DefaultParagraphFont"/>
    <w:uiPriority w:val="99"/>
    <w:semiHidden/>
    <w:rsid w:val="008B74C6"/>
    <w:rPr>
      <w:color w:val="808080"/>
    </w:rPr>
  </w:style>
  <w:style w:type="character" w:customStyle="1" w:styleId="Style1">
    <w:name w:val="Style1"/>
    <w:basedOn w:val="DefaultParagraphFont"/>
    <w:uiPriority w:val="1"/>
    <w:rsid w:val="008B74C6"/>
    <w:rPr>
      <w:b/>
    </w:rPr>
  </w:style>
  <w:style w:type="character" w:customStyle="1" w:styleId="Style2">
    <w:name w:val="Style2"/>
    <w:basedOn w:val="DefaultParagraphFont"/>
    <w:uiPriority w:val="1"/>
    <w:rsid w:val="008B74C6"/>
    <w:rPr>
      <w:b/>
    </w:rPr>
  </w:style>
  <w:style w:type="character" w:styleId="Hyperlink">
    <w:name w:val="Hyperlink"/>
    <w:basedOn w:val="DefaultParagraphFont"/>
    <w:uiPriority w:val="99"/>
    <w:unhideWhenUsed/>
    <w:rsid w:val="00E36173"/>
    <w:rPr>
      <w:color w:val="0000FF" w:themeColor="hyperlink"/>
      <w:u w:val="single"/>
    </w:rPr>
  </w:style>
  <w:style w:type="paragraph" w:styleId="ListParagraph">
    <w:name w:val="List Paragraph"/>
    <w:basedOn w:val="Normal"/>
    <w:uiPriority w:val="34"/>
    <w:qFormat/>
    <w:rsid w:val="00241A73"/>
    <w:pPr>
      <w:ind w:left="720"/>
      <w:contextualSpacing/>
    </w:pPr>
  </w:style>
  <w:style w:type="character" w:customStyle="1" w:styleId="Heading1Char">
    <w:name w:val="Heading 1 Char"/>
    <w:basedOn w:val="DefaultParagraphFont"/>
    <w:link w:val="Heading1"/>
    <w:uiPriority w:val="9"/>
    <w:rsid w:val="004179D7"/>
    <w:rPr>
      <w:rFonts w:ascii="Arial Black" w:eastAsiaTheme="majorEastAsia" w:hAnsi="Arial Black" w:cstheme="majorBidi"/>
      <w:b/>
      <w:bCs/>
      <w:sz w:val="20"/>
      <w:szCs w:val="28"/>
    </w:rPr>
  </w:style>
  <w:style w:type="paragraph" w:styleId="Header">
    <w:name w:val="header"/>
    <w:basedOn w:val="Normal"/>
    <w:link w:val="HeaderChar"/>
    <w:uiPriority w:val="99"/>
    <w:unhideWhenUsed/>
    <w:rsid w:val="00B94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CC2"/>
  </w:style>
  <w:style w:type="paragraph" w:styleId="Footer">
    <w:name w:val="footer"/>
    <w:basedOn w:val="Normal"/>
    <w:link w:val="FooterChar"/>
    <w:uiPriority w:val="99"/>
    <w:unhideWhenUsed/>
    <w:rsid w:val="00B94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CC2"/>
  </w:style>
  <w:style w:type="paragraph" w:customStyle="1" w:styleId="StylesyllabuslistCharArialNarrow12pt">
    <w:name w:val="Style syllabus list Char + Arial Narrow 12 pt"/>
    <w:basedOn w:val="Normal"/>
    <w:link w:val="StylesyllabuslistCharArialNarrow12ptChar"/>
    <w:autoRedefine/>
    <w:rsid w:val="0064171D"/>
    <w:pPr>
      <w:widowControl w:val="0"/>
      <w:spacing w:after="120" w:line="240" w:lineRule="auto"/>
      <w:ind w:left="144"/>
    </w:pPr>
    <w:rPr>
      <w:rFonts w:ascii="Arial Narrow" w:eastAsia="Times New Roman" w:hAnsi="Arial Narrow" w:cs="Times New Roman"/>
      <w:b/>
      <w:snapToGrid w:val="0"/>
      <w:sz w:val="18"/>
    </w:rPr>
  </w:style>
  <w:style w:type="character" w:customStyle="1" w:styleId="StylesyllabuslistCharArialNarrow12ptChar">
    <w:name w:val="Style syllabus list Char + Arial Narrow 12 pt Char"/>
    <w:link w:val="StylesyllabuslistCharArialNarrow12pt"/>
    <w:rsid w:val="0064171D"/>
    <w:rPr>
      <w:rFonts w:ascii="Arial Narrow" w:eastAsia="Times New Roman" w:hAnsi="Arial Narrow" w:cs="Times New Roman"/>
      <w:b/>
      <w:snapToGrid w:val="0"/>
      <w:sz w:val="18"/>
    </w:rPr>
  </w:style>
  <w:style w:type="paragraph" w:customStyle="1" w:styleId="Default">
    <w:name w:val="Default"/>
    <w:rsid w:val="0064171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028F2"/>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792A60"/>
    <w:rPr>
      <w:color w:val="800080" w:themeColor="followedHyperlink"/>
      <w:u w:val="single"/>
    </w:rPr>
  </w:style>
  <w:style w:type="character" w:styleId="CommentReference">
    <w:name w:val="annotation reference"/>
    <w:basedOn w:val="DefaultParagraphFont"/>
    <w:uiPriority w:val="99"/>
    <w:semiHidden/>
    <w:unhideWhenUsed/>
    <w:rsid w:val="00052FA0"/>
    <w:rPr>
      <w:sz w:val="16"/>
      <w:szCs w:val="16"/>
    </w:rPr>
  </w:style>
  <w:style w:type="paragraph" w:styleId="CommentText">
    <w:name w:val="annotation text"/>
    <w:basedOn w:val="Normal"/>
    <w:link w:val="CommentTextChar"/>
    <w:uiPriority w:val="99"/>
    <w:semiHidden/>
    <w:unhideWhenUsed/>
    <w:rsid w:val="00052FA0"/>
    <w:pPr>
      <w:spacing w:line="240" w:lineRule="auto"/>
    </w:pPr>
    <w:rPr>
      <w:sz w:val="20"/>
      <w:szCs w:val="20"/>
    </w:rPr>
  </w:style>
  <w:style w:type="character" w:customStyle="1" w:styleId="CommentTextChar">
    <w:name w:val="Comment Text Char"/>
    <w:basedOn w:val="DefaultParagraphFont"/>
    <w:link w:val="CommentText"/>
    <w:uiPriority w:val="99"/>
    <w:semiHidden/>
    <w:rsid w:val="00052FA0"/>
    <w:rPr>
      <w:sz w:val="20"/>
      <w:szCs w:val="20"/>
    </w:rPr>
  </w:style>
  <w:style w:type="paragraph" w:styleId="CommentSubject">
    <w:name w:val="annotation subject"/>
    <w:basedOn w:val="CommentText"/>
    <w:next w:val="CommentText"/>
    <w:link w:val="CommentSubjectChar"/>
    <w:uiPriority w:val="99"/>
    <w:semiHidden/>
    <w:unhideWhenUsed/>
    <w:rsid w:val="00052FA0"/>
    <w:rPr>
      <w:b/>
      <w:bCs/>
    </w:rPr>
  </w:style>
  <w:style w:type="character" w:customStyle="1" w:styleId="CommentSubjectChar">
    <w:name w:val="Comment Subject Char"/>
    <w:basedOn w:val="CommentTextChar"/>
    <w:link w:val="CommentSubject"/>
    <w:uiPriority w:val="99"/>
    <w:semiHidden/>
    <w:rsid w:val="00052FA0"/>
    <w:rPr>
      <w:b/>
      <w:bCs/>
      <w:sz w:val="20"/>
      <w:szCs w:val="20"/>
    </w:rPr>
  </w:style>
  <w:style w:type="character" w:customStyle="1" w:styleId="UnresolvedMention1">
    <w:name w:val="Unresolved Mention1"/>
    <w:basedOn w:val="DefaultParagraphFont"/>
    <w:uiPriority w:val="99"/>
    <w:semiHidden/>
    <w:unhideWhenUsed/>
    <w:rsid w:val="00832943"/>
    <w:rPr>
      <w:color w:val="605E5C"/>
      <w:shd w:val="clear" w:color="auto" w:fill="E1DFDD"/>
    </w:rPr>
  </w:style>
  <w:style w:type="table" w:customStyle="1" w:styleId="LightShading1">
    <w:name w:val="Light Shading1"/>
    <w:basedOn w:val="TableNormal"/>
    <w:uiPriority w:val="60"/>
    <w:rsid w:val="00351646"/>
    <w:pPr>
      <w:spacing w:after="0" w:line="240" w:lineRule="auto"/>
    </w:pPr>
    <w:rPr>
      <w:rFonts w:ascii="Calibri" w:eastAsia="Calibri" w:hAnsi="Calibri" w:cs="Times New Roman"/>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D2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8081">
      <w:bodyDiv w:val="1"/>
      <w:marLeft w:val="0"/>
      <w:marRight w:val="0"/>
      <w:marTop w:val="0"/>
      <w:marBottom w:val="0"/>
      <w:divBdr>
        <w:top w:val="none" w:sz="0" w:space="0" w:color="auto"/>
        <w:left w:val="none" w:sz="0" w:space="0" w:color="auto"/>
        <w:bottom w:val="none" w:sz="0" w:space="0" w:color="auto"/>
        <w:right w:val="none" w:sz="0" w:space="0" w:color="auto"/>
      </w:divBdr>
    </w:div>
    <w:div w:id="330791187">
      <w:bodyDiv w:val="1"/>
      <w:marLeft w:val="0"/>
      <w:marRight w:val="0"/>
      <w:marTop w:val="0"/>
      <w:marBottom w:val="0"/>
      <w:divBdr>
        <w:top w:val="none" w:sz="0" w:space="0" w:color="auto"/>
        <w:left w:val="none" w:sz="0" w:space="0" w:color="auto"/>
        <w:bottom w:val="none" w:sz="0" w:space="0" w:color="auto"/>
        <w:right w:val="none" w:sz="0" w:space="0" w:color="auto"/>
      </w:divBdr>
    </w:div>
    <w:div w:id="357320250">
      <w:bodyDiv w:val="1"/>
      <w:marLeft w:val="0"/>
      <w:marRight w:val="0"/>
      <w:marTop w:val="0"/>
      <w:marBottom w:val="0"/>
      <w:divBdr>
        <w:top w:val="none" w:sz="0" w:space="0" w:color="auto"/>
        <w:left w:val="none" w:sz="0" w:space="0" w:color="auto"/>
        <w:bottom w:val="none" w:sz="0" w:space="0" w:color="auto"/>
        <w:right w:val="none" w:sz="0" w:space="0" w:color="auto"/>
      </w:divBdr>
    </w:div>
    <w:div w:id="664355093">
      <w:bodyDiv w:val="1"/>
      <w:marLeft w:val="0"/>
      <w:marRight w:val="0"/>
      <w:marTop w:val="0"/>
      <w:marBottom w:val="0"/>
      <w:divBdr>
        <w:top w:val="none" w:sz="0" w:space="0" w:color="auto"/>
        <w:left w:val="none" w:sz="0" w:space="0" w:color="auto"/>
        <w:bottom w:val="none" w:sz="0" w:space="0" w:color="auto"/>
        <w:right w:val="none" w:sz="0" w:space="0" w:color="auto"/>
      </w:divBdr>
    </w:div>
    <w:div w:id="893738654">
      <w:bodyDiv w:val="1"/>
      <w:marLeft w:val="0"/>
      <w:marRight w:val="0"/>
      <w:marTop w:val="0"/>
      <w:marBottom w:val="0"/>
      <w:divBdr>
        <w:top w:val="none" w:sz="0" w:space="0" w:color="auto"/>
        <w:left w:val="none" w:sz="0" w:space="0" w:color="auto"/>
        <w:bottom w:val="none" w:sz="0" w:space="0" w:color="auto"/>
        <w:right w:val="none" w:sz="0" w:space="0" w:color="auto"/>
      </w:divBdr>
    </w:div>
    <w:div w:id="939680051">
      <w:bodyDiv w:val="1"/>
      <w:marLeft w:val="0"/>
      <w:marRight w:val="0"/>
      <w:marTop w:val="0"/>
      <w:marBottom w:val="0"/>
      <w:divBdr>
        <w:top w:val="none" w:sz="0" w:space="0" w:color="auto"/>
        <w:left w:val="none" w:sz="0" w:space="0" w:color="auto"/>
        <w:bottom w:val="none" w:sz="0" w:space="0" w:color="auto"/>
        <w:right w:val="none" w:sz="0" w:space="0" w:color="auto"/>
      </w:divBdr>
    </w:div>
    <w:div w:id="149887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ethardcaplick@luc.edu" TargetMode="External"/><Relationship Id="rId13" Type="http://schemas.openxmlformats.org/officeDocument/2006/relationships/hyperlink" Target="mailto:deanofstudents@luc.edu" TargetMode="External"/><Relationship Id="rId18" Type="http://schemas.openxmlformats.org/officeDocument/2006/relationships/hyperlink" Target="https://www.aaf.org/_pdf/aaf%20website%20content/513_ethics/iae_principles_practices.pdf" TargetMode="External"/><Relationship Id="rId26" Type="http://schemas.openxmlformats.org/officeDocument/2006/relationships/hyperlink" Target="https://www.law.cornell.edu/wex/first_amendment" TargetMode="External"/><Relationship Id="rId3" Type="http://schemas.openxmlformats.org/officeDocument/2006/relationships/styles" Target="styles.xml"/><Relationship Id="rId21" Type="http://schemas.openxmlformats.org/officeDocument/2006/relationships/hyperlink" Target="https://www.chicagotribune.com/business/ct-xpm-2011-06-10-ct-biz-0610-phil-wiser-20110610-story.html"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luc.edu/csaa" TargetMode="External"/><Relationship Id="rId17" Type="http://schemas.openxmlformats.org/officeDocument/2006/relationships/hyperlink" Target="https://www.iabc.com/about-us/purpose/code-of-ethics/" TargetMode="External"/><Relationship Id="rId25" Type="http://schemas.openxmlformats.org/officeDocument/2006/relationships/hyperlink" Target="https://www.shrm.org/resourcesandtools/legal-and-compliance/employment-law/pages/employee-free-speech-in-the-workplace.aspx"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sa.org/about/ethics/prsa-code-of-ethics" TargetMode="External"/><Relationship Id="rId20" Type="http://schemas.openxmlformats.org/officeDocument/2006/relationships/hyperlink" Target="https://www.phillymag.com/news/2017/12/16/tarbell-investigative-journalism-startup/" TargetMode="External"/><Relationship Id="rId29" Type="http://schemas.openxmlformats.org/officeDocument/2006/relationships/hyperlink" Target="https://www.compukol.com/social-media-ethics-and-etiquet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c.edu/dos" TargetMode="External"/><Relationship Id="rId24" Type="http://schemas.openxmlformats.org/officeDocument/2006/relationships/hyperlink" Target="https://usatoday30.usatoday.com/life/columnist/mediamix/2005-04-13-media-mix_x.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pj.org/ethicscode.asp" TargetMode="External"/><Relationship Id="rId23" Type="http://schemas.openxmlformats.org/officeDocument/2006/relationships/hyperlink" Target="https://www.npr.org/2015/03/18/393643901/debate-should-the-u-s-adopt-the-right-to-be-forgotten-online" TargetMode="External"/><Relationship Id="rId28" Type="http://schemas.openxmlformats.org/officeDocument/2006/relationships/hyperlink" Target="https://www.spj.org/ethicscode.asp" TargetMode="External"/><Relationship Id="rId10" Type="http://schemas.openxmlformats.org/officeDocument/2006/relationships/hyperlink" Target="http://www.luc.edu/academics/catalog/undergrad/reg_academicgrievance.shtml" TargetMode="External"/><Relationship Id="rId19" Type="http://schemas.openxmlformats.org/officeDocument/2006/relationships/hyperlink" Target="https://www.nytimes.com/2018/02/04/business/bell-pottinger-guptas-zuma-south-africa.htm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uc.edu/academics/catalog/undergrad/reg_academicintegrity.shtml" TargetMode="External"/><Relationship Id="rId14" Type="http://schemas.openxmlformats.org/officeDocument/2006/relationships/hyperlink" Target="https://www.dailymail.co.uk/femail/article-8343521/Ultimate-litmus-test-returning-shopping-trolley-dont-divides-internet.html" TargetMode="External"/><Relationship Id="rId22" Type="http://schemas.openxmlformats.org/officeDocument/2006/relationships/hyperlink" Target="https://www.nytimes.com/1998/06/19/us/boston-columnist-is-ousted-for-fabricated-articles.html" TargetMode="External"/><Relationship Id="rId27" Type="http://schemas.openxmlformats.org/officeDocument/2006/relationships/hyperlink" Target="https://www.americanpressinstitute.org/publications/reports/survey-research/holding-power-accountable-the-press-and-the-public/" TargetMode="External"/><Relationship Id="rId30" Type="http://schemas.openxmlformats.org/officeDocument/2006/relationships/hyperlink" Target="https://www.law.georgetown.edu/american-criminal-law-review/in-print/volume-55-number-2-spring-2018/a-double-standard-in-the-law-of-deception-when-lies-to-the-government-are-penalized-and-lies-by-the-government-are-protected/"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AC867E9E-6EC4-4E16-B80A-EB6479A06F66}"/>
      </w:docPartPr>
      <w:docPartBody>
        <w:p w:rsidR="00181842" w:rsidRDefault="00923C4A">
          <w:r w:rsidRPr="00AD0CC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3C4A"/>
    <w:rsid w:val="0005674D"/>
    <w:rsid w:val="0010623A"/>
    <w:rsid w:val="00171CC4"/>
    <w:rsid w:val="00181842"/>
    <w:rsid w:val="00196E29"/>
    <w:rsid w:val="001A1C1E"/>
    <w:rsid w:val="002640D8"/>
    <w:rsid w:val="0029255C"/>
    <w:rsid w:val="0031741A"/>
    <w:rsid w:val="003F1890"/>
    <w:rsid w:val="004225D6"/>
    <w:rsid w:val="00426890"/>
    <w:rsid w:val="004A5115"/>
    <w:rsid w:val="0054216B"/>
    <w:rsid w:val="00660D24"/>
    <w:rsid w:val="006C6849"/>
    <w:rsid w:val="006F6C0F"/>
    <w:rsid w:val="00777344"/>
    <w:rsid w:val="007F4B0A"/>
    <w:rsid w:val="008654D0"/>
    <w:rsid w:val="00923C4A"/>
    <w:rsid w:val="00932A72"/>
    <w:rsid w:val="00A02223"/>
    <w:rsid w:val="00A43D88"/>
    <w:rsid w:val="00B1603A"/>
    <w:rsid w:val="00BC5AE5"/>
    <w:rsid w:val="00BF2044"/>
    <w:rsid w:val="00C7120E"/>
    <w:rsid w:val="00C92F49"/>
    <w:rsid w:val="00CF574A"/>
    <w:rsid w:val="00D02ABE"/>
    <w:rsid w:val="00DC2277"/>
    <w:rsid w:val="00DF2548"/>
    <w:rsid w:val="00E160AD"/>
    <w:rsid w:val="00E17F88"/>
    <w:rsid w:val="00EA4E63"/>
    <w:rsid w:val="00F7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74A"/>
    <w:rPr>
      <w:color w:val="808080"/>
    </w:rPr>
  </w:style>
  <w:style w:type="paragraph" w:customStyle="1" w:styleId="C2F1AFEA16064DFDAC843E18CBEE841D">
    <w:name w:val="C2F1AFEA16064DFDAC843E18CBEE841D"/>
    <w:rsid w:val="00923C4A"/>
  </w:style>
  <w:style w:type="paragraph" w:customStyle="1" w:styleId="8CC518BB054C4DE3AD98C9706AD9A3FB">
    <w:name w:val="8CC518BB054C4DE3AD98C9706AD9A3FB"/>
    <w:rsid w:val="00923C4A"/>
  </w:style>
  <w:style w:type="paragraph" w:customStyle="1" w:styleId="89E83983F16E402EA27D20FE4B29DA93">
    <w:name w:val="89E83983F16E402EA27D20FE4B29DA93"/>
    <w:rsid w:val="00923C4A"/>
  </w:style>
  <w:style w:type="paragraph" w:customStyle="1" w:styleId="D97E41F24ED7994F9AF16D59D58164AD">
    <w:name w:val="D97E41F24ED7994F9AF16D59D58164AD"/>
    <w:rsid w:val="00196E29"/>
    <w:pPr>
      <w:spacing w:after="0" w:line="240" w:lineRule="auto"/>
    </w:pPr>
    <w:rPr>
      <w:sz w:val="24"/>
      <w:szCs w:val="24"/>
    </w:rPr>
  </w:style>
  <w:style w:type="paragraph" w:customStyle="1" w:styleId="8C74B68BE5C0416B8230CB409BEAB340">
    <w:name w:val="8C74B68BE5C0416B8230CB409BEAB340"/>
    <w:rsid w:val="004225D6"/>
    <w:pPr>
      <w:spacing w:after="160" w:line="259" w:lineRule="auto"/>
    </w:pPr>
  </w:style>
  <w:style w:type="paragraph" w:customStyle="1" w:styleId="E2BFAD46710E46F993BDA9691C0CDBFF">
    <w:name w:val="E2BFAD46710E46F993BDA9691C0CDBFF"/>
    <w:rsid w:val="008654D0"/>
    <w:pPr>
      <w:spacing w:after="160" w:line="259" w:lineRule="auto"/>
    </w:pPr>
  </w:style>
  <w:style w:type="paragraph" w:customStyle="1" w:styleId="D7A21C994FB14EF686BEEAA1FABC1EE7">
    <w:name w:val="D7A21C994FB14EF686BEEAA1FABC1EE7"/>
    <w:rsid w:val="00CF574A"/>
    <w:pPr>
      <w:spacing w:after="160" w:line="259" w:lineRule="auto"/>
    </w:pPr>
  </w:style>
  <w:style w:type="paragraph" w:customStyle="1" w:styleId="88908BE4A9BB43C9880DFB39B8A62749">
    <w:name w:val="88908BE4A9BB43C9880DFB39B8A62749"/>
    <w:rsid w:val="00CF574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263D7-2BC3-44AF-8FE1-54CC4B439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4769</Words>
  <Characters>27188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Debra Bethard-Caplick</cp:lastModifiedBy>
  <cp:revision>2</cp:revision>
  <cp:lastPrinted>2020-08-09T22:36:00Z</cp:lastPrinted>
  <dcterms:created xsi:type="dcterms:W3CDTF">2020-08-25T16:19:00Z</dcterms:created>
  <dcterms:modified xsi:type="dcterms:W3CDTF">2020-08-25T16:19:00Z</dcterms:modified>
</cp:coreProperties>
</file>